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CAE20" w14:textId="2C5F4255" w:rsidR="00F45809" w:rsidRPr="006F1644" w:rsidRDefault="0079179C" w:rsidP="006F5D28">
      <w:pPr>
        <w:spacing w:after="0"/>
        <w:jc w:val="center"/>
        <w:rPr>
          <w:rFonts w:ascii="Vodafone Rg" w:eastAsia="Times New Roman" w:hAnsi="Vodafone Rg" w:cstheme="minorHAnsi"/>
          <w:b/>
          <w:color w:val="FF0000"/>
          <w:sz w:val="20"/>
          <w:szCs w:val="20"/>
          <w:lang w:eastAsia="tr-TR"/>
        </w:rPr>
      </w:pPr>
      <w:r w:rsidRPr="006F1644">
        <w:rPr>
          <w:rFonts w:ascii="Vodafone Rg" w:eastAsia="Times New Roman" w:hAnsi="Vodafone Rg" w:cstheme="minorHAnsi"/>
          <w:b/>
          <w:color w:val="FF0000"/>
          <w:sz w:val="20"/>
          <w:szCs w:val="20"/>
          <w:lang w:eastAsia="tr-TR"/>
        </w:rPr>
        <w:t>Red</w:t>
      </w:r>
      <w:r w:rsidR="00017D5C" w:rsidRPr="006F1644">
        <w:rPr>
          <w:rFonts w:ascii="Vodafone Rg" w:eastAsia="Times New Roman" w:hAnsi="Vodafone Rg" w:cstheme="minorHAnsi"/>
          <w:b/>
          <w:color w:val="FF0000"/>
          <w:sz w:val="20"/>
          <w:szCs w:val="20"/>
          <w:lang w:eastAsia="tr-TR"/>
        </w:rPr>
        <w:t xml:space="preserve"> Tarife</w:t>
      </w:r>
      <w:r w:rsidR="00496255" w:rsidRPr="006F1644">
        <w:rPr>
          <w:rFonts w:ascii="Vodafone Rg" w:eastAsia="Times New Roman" w:hAnsi="Vodafone Rg" w:cstheme="minorHAnsi"/>
          <w:b/>
          <w:color w:val="FF0000"/>
          <w:sz w:val="20"/>
          <w:szCs w:val="20"/>
          <w:lang w:eastAsia="tr-TR"/>
        </w:rPr>
        <w:t>ler</w:t>
      </w:r>
      <w:r w:rsidRPr="006F1644">
        <w:rPr>
          <w:rFonts w:ascii="Vodafone Rg" w:eastAsia="Times New Roman" w:hAnsi="Vodafone Rg" w:cstheme="minorHAnsi"/>
          <w:b/>
          <w:color w:val="FF0000"/>
          <w:sz w:val="20"/>
          <w:szCs w:val="20"/>
          <w:lang w:eastAsia="tr-TR"/>
        </w:rPr>
        <w:t>i</w:t>
      </w:r>
      <w:r w:rsidR="00017D5C" w:rsidRPr="006F1644">
        <w:rPr>
          <w:rFonts w:ascii="Vodafone Rg" w:eastAsia="Times New Roman" w:hAnsi="Vodafone Rg" w:cstheme="minorHAnsi"/>
          <w:b/>
          <w:color w:val="FF0000"/>
          <w:sz w:val="20"/>
          <w:szCs w:val="20"/>
          <w:lang w:eastAsia="tr-TR"/>
        </w:rPr>
        <w:t xml:space="preserve"> </w:t>
      </w:r>
      <w:r w:rsidR="00A77060" w:rsidRPr="006F1644">
        <w:rPr>
          <w:rFonts w:ascii="Vodafone Rg" w:eastAsia="Times New Roman" w:hAnsi="Vodafone Rg" w:cstheme="minorHAnsi"/>
          <w:b/>
          <w:color w:val="FF0000"/>
          <w:sz w:val="20"/>
          <w:szCs w:val="20"/>
          <w:lang w:eastAsia="tr-TR"/>
        </w:rPr>
        <w:t xml:space="preserve">- </w:t>
      </w:r>
      <w:r w:rsidR="00F45809" w:rsidRPr="006F1644">
        <w:rPr>
          <w:rFonts w:ascii="Vodafone Rg" w:eastAsia="Times New Roman" w:hAnsi="Vodafone Rg" w:cstheme="minorHAnsi"/>
          <w:b/>
          <w:color w:val="FF0000"/>
          <w:sz w:val="20"/>
          <w:szCs w:val="20"/>
          <w:lang w:eastAsia="tr-TR"/>
        </w:rPr>
        <w:t>Sıkça Sorulan Sorular</w:t>
      </w:r>
    </w:p>
    <w:p w14:paraId="22F014CC" w14:textId="77777777" w:rsidR="00F45809" w:rsidRPr="006F1644" w:rsidRDefault="00F45809" w:rsidP="00F45809">
      <w:pPr>
        <w:spacing w:after="0"/>
        <w:jc w:val="center"/>
        <w:rPr>
          <w:rFonts w:ascii="Vodafone Rg" w:eastAsia="Times New Roman" w:hAnsi="Vodafone Rg" w:cstheme="minorHAnsi"/>
          <w:b/>
          <w:color w:val="000000"/>
          <w:sz w:val="20"/>
          <w:szCs w:val="20"/>
          <w:lang w:eastAsia="tr-TR"/>
        </w:rPr>
      </w:pPr>
    </w:p>
    <w:p w14:paraId="6F5A9C77" w14:textId="77777777" w:rsidR="00D623D5" w:rsidRPr="006F1644" w:rsidRDefault="00D623D5" w:rsidP="00D623D5">
      <w:pPr>
        <w:pStyle w:val="ListParagraph"/>
        <w:numPr>
          <w:ilvl w:val="0"/>
          <w:numId w:val="32"/>
        </w:numPr>
        <w:rPr>
          <w:rFonts w:ascii="Vodafone Rg" w:hAnsi="Vodafone Rg" w:cstheme="minorHAnsi"/>
          <w:b/>
          <w:sz w:val="20"/>
          <w:szCs w:val="20"/>
        </w:rPr>
      </w:pPr>
      <w:r w:rsidRPr="006F1644">
        <w:rPr>
          <w:rFonts w:ascii="Vodafone Rg" w:hAnsi="Vodafone Rg" w:cstheme="minorHAnsi"/>
          <w:b/>
          <w:sz w:val="20"/>
          <w:szCs w:val="20"/>
        </w:rPr>
        <w:t>Tarife Bilgileri</w:t>
      </w:r>
    </w:p>
    <w:p w14:paraId="02317094" w14:textId="66310F19" w:rsidR="00C00DDC" w:rsidRDefault="00C00DDC" w:rsidP="00C00DDC">
      <w:pPr>
        <w:pStyle w:val="ListParagraph"/>
        <w:ind w:left="360"/>
        <w:rPr>
          <w:rFonts w:ascii="Vodafone Rg" w:hAnsi="Vodafone Rg" w:cstheme="minorHAnsi"/>
          <w:b/>
          <w:sz w:val="20"/>
          <w:szCs w:val="20"/>
        </w:rPr>
      </w:pPr>
    </w:p>
    <w:p w14:paraId="031D270D" w14:textId="46609F63" w:rsidR="00FA128E" w:rsidRDefault="0090688F" w:rsidP="00C00DDC">
      <w:pPr>
        <w:pStyle w:val="ListParagraph"/>
        <w:ind w:left="360"/>
        <w:rPr>
          <w:rFonts w:ascii="Vodafone Rg" w:hAnsi="Vodafone Rg" w:cstheme="minorHAnsi"/>
          <w:sz w:val="20"/>
          <w:szCs w:val="20"/>
        </w:rPr>
      </w:pPr>
      <w:r>
        <w:rPr>
          <w:rFonts w:ascii="Vodafone Rg" w:hAnsi="Vodafone Rg" w:cstheme="minorHAnsi"/>
          <w:b/>
          <w:sz w:val="20"/>
          <w:szCs w:val="20"/>
        </w:rPr>
        <w:t>RED 20</w:t>
      </w:r>
      <w:r w:rsidR="00720997">
        <w:rPr>
          <w:rFonts w:ascii="Vodafone Rg" w:hAnsi="Vodafone Rg" w:cstheme="minorHAnsi"/>
          <w:b/>
          <w:sz w:val="20"/>
          <w:szCs w:val="20"/>
        </w:rPr>
        <w:t>GB</w:t>
      </w:r>
      <w:r>
        <w:rPr>
          <w:rFonts w:ascii="Vodafone Rg" w:hAnsi="Vodafone Rg" w:cstheme="minorHAnsi"/>
          <w:b/>
          <w:sz w:val="20"/>
          <w:szCs w:val="20"/>
        </w:rPr>
        <w:t xml:space="preserve"> SINIRSIZ ILETISIM </w:t>
      </w:r>
      <w:r w:rsidR="00FA128E" w:rsidRPr="006F1644">
        <w:rPr>
          <w:rFonts w:ascii="Vodafone Rg" w:hAnsi="Vodafone Rg" w:cstheme="minorHAnsi"/>
          <w:b/>
          <w:sz w:val="20"/>
          <w:szCs w:val="20"/>
        </w:rPr>
        <w:t xml:space="preserve">Tarifesi:  </w:t>
      </w:r>
      <w:r w:rsidR="00720997">
        <w:rPr>
          <w:rFonts w:ascii="Vodafone Rg" w:hAnsi="Vodafone Rg" w:cstheme="minorHAnsi"/>
          <w:sz w:val="20"/>
          <w:szCs w:val="20"/>
        </w:rPr>
        <w:t>21</w:t>
      </w:r>
      <w:r>
        <w:rPr>
          <w:rFonts w:ascii="Vodafone Rg" w:hAnsi="Vodafone Rg" w:cstheme="minorHAnsi"/>
          <w:sz w:val="20"/>
          <w:szCs w:val="20"/>
        </w:rPr>
        <w:t>9</w:t>
      </w:r>
      <w:r w:rsidR="00FA128E" w:rsidRPr="006F1644">
        <w:rPr>
          <w:rFonts w:ascii="Vodafone Rg" w:hAnsi="Vodafone Rg" w:cstheme="minorHAnsi"/>
          <w:sz w:val="20"/>
          <w:szCs w:val="20"/>
        </w:rPr>
        <w:t xml:space="preserve"> TLye </w:t>
      </w:r>
      <w:r w:rsidR="00591C66">
        <w:rPr>
          <w:rFonts w:ascii="Vodafone Rg" w:hAnsi="Vodafone Rg" w:cstheme="minorHAnsi"/>
          <w:sz w:val="20"/>
          <w:szCs w:val="20"/>
        </w:rPr>
        <w:t xml:space="preserve">yurtiçi </w:t>
      </w:r>
      <w:r w:rsidR="00FA128E" w:rsidRPr="006F1644">
        <w:rPr>
          <w:rFonts w:ascii="Vodafone Rg" w:hAnsi="Vodafone Rg" w:cstheme="minorHAnsi"/>
          <w:sz w:val="20"/>
          <w:szCs w:val="20"/>
        </w:rPr>
        <w:t>her yone</w:t>
      </w:r>
      <w:r w:rsidR="00FA128E">
        <w:rPr>
          <w:rFonts w:ascii="Vodafone Rg" w:hAnsi="Vodafone Rg" w:cstheme="minorHAnsi"/>
          <w:sz w:val="20"/>
          <w:szCs w:val="20"/>
        </w:rPr>
        <w:t> 1000</w:t>
      </w:r>
      <w:r w:rsidR="00FA128E" w:rsidRPr="006F1644">
        <w:rPr>
          <w:rFonts w:ascii="Vodafone Rg" w:hAnsi="Vodafone Rg" w:cstheme="minorHAnsi"/>
          <w:sz w:val="20"/>
          <w:szCs w:val="20"/>
        </w:rPr>
        <w:t xml:space="preserve"> DK, Vodafonelularla ve sabit hat yonune sinirsiz konusma, her yone 250 SMS, yurt ici </w:t>
      </w:r>
      <w:r w:rsidR="00FA128E">
        <w:rPr>
          <w:rFonts w:ascii="Vodafone Rg" w:hAnsi="Vodafone Rg" w:cstheme="minorHAnsi"/>
          <w:sz w:val="20"/>
          <w:szCs w:val="20"/>
        </w:rPr>
        <w:t>20</w:t>
      </w:r>
      <w:r w:rsidR="00FA128E" w:rsidRPr="006F1644">
        <w:rPr>
          <w:rFonts w:ascii="Vodafone Rg" w:hAnsi="Vodafone Rg" w:cstheme="minorHAnsi"/>
          <w:sz w:val="20"/>
          <w:szCs w:val="20"/>
        </w:rPr>
        <w:t xml:space="preserve"> GB, kotadan dusmeyen </w:t>
      </w:r>
      <w:r w:rsidR="00FA128E">
        <w:rPr>
          <w:rFonts w:ascii="Vodafone Rg" w:hAnsi="Vodafone Rg" w:cstheme="minorHAnsi"/>
          <w:sz w:val="20"/>
          <w:szCs w:val="20"/>
        </w:rPr>
        <w:t>iletişim</w:t>
      </w:r>
      <w:r w:rsidR="00FA128E" w:rsidRPr="006F1644">
        <w:rPr>
          <w:rFonts w:ascii="Vodafone Rg" w:hAnsi="Vodafone Rg" w:cstheme="minorHAnsi"/>
          <w:sz w:val="20"/>
          <w:szCs w:val="20"/>
        </w:rPr>
        <w:t xml:space="preserve"> pass</w:t>
      </w:r>
    </w:p>
    <w:p w14:paraId="07E2A56E" w14:textId="486D3364" w:rsidR="00FA128E" w:rsidRDefault="0090688F" w:rsidP="00C00DDC">
      <w:pPr>
        <w:pStyle w:val="ListParagraph"/>
        <w:ind w:left="360"/>
        <w:rPr>
          <w:rFonts w:ascii="Vodafone Rg" w:hAnsi="Vodafone Rg" w:cstheme="minorHAnsi"/>
          <w:sz w:val="20"/>
          <w:szCs w:val="20"/>
        </w:rPr>
      </w:pPr>
      <w:r>
        <w:rPr>
          <w:rFonts w:ascii="Vodafone Rg" w:hAnsi="Vodafone Rg" w:cstheme="minorHAnsi"/>
          <w:b/>
          <w:sz w:val="20"/>
          <w:szCs w:val="20"/>
        </w:rPr>
        <w:t>RED 25</w:t>
      </w:r>
      <w:r w:rsidR="00720997">
        <w:rPr>
          <w:rFonts w:ascii="Vodafone Rg" w:hAnsi="Vodafone Rg" w:cstheme="minorHAnsi"/>
          <w:b/>
          <w:sz w:val="20"/>
          <w:szCs w:val="20"/>
        </w:rPr>
        <w:t>GB</w:t>
      </w:r>
      <w:r>
        <w:rPr>
          <w:rFonts w:ascii="Vodafone Rg" w:hAnsi="Vodafone Rg" w:cstheme="minorHAnsi"/>
          <w:b/>
          <w:sz w:val="20"/>
          <w:szCs w:val="20"/>
        </w:rPr>
        <w:t xml:space="preserve"> SINIRSIZ SOSYAL </w:t>
      </w:r>
      <w:r w:rsidR="00FA128E" w:rsidRPr="006F1644">
        <w:rPr>
          <w:rFonts w:ascii="Vodafone Rg" w:hAnsi="Vodafone Rg" w:cstheme="minorHAnsi"/>
          <w:b/>
          <w:sz w:val="20"/>
          <w:szCs w:val="20"/>
        </w:rPr>
        <w:t xml:space="preserve"> Tarifesi:  </w:t>
      </w:r>
      <w:r w:rsidR="00720997">
        <w:rPr>
          <w:rFonts w:ascii="Vodafone Rg" w:hAnsi="Vodafone Rg" w:cstheme="minorHAnsi"/>
          <w:sz w:val="20"/>
          <w:szCs w:val="20"/>
        </w:rPr>
        <w:t>259</w:t>
      </w:r>
      <w:r w:rsidR="004C53FE">
        <w:rPr>
          <w:rFonts w:ascii="Vodafone Rg" w:hAnsi="Vodafone Rg" w:cstheme="minorHAnsi"/>
          <w:sz w:val="20"/>
          <w:szCs w:val="20"/>
        </w:rPr>
        <w:t>9</w:t>
      </w:r>
      <w:r w:rsidR="00FA128E" w:rsidRPr="006F1644">
        <w:rPr>
          <w:rFonts w:ascii="Vodafone Rg" w:hAnsi="Vodafone Rg" w:cstheme="minorHAnsi"/>
          <w:sz w:val="20"/>
          <w:szCs w:val="20"/>
        </w:rPr>
        <w:t xml:space="preserve"> TLye </w:t>
      </w:r>
      <w:r w:rsidR="00591C66">
        <w:rPr>
          <w:rFonts w:ascii="Vodafone Rg" w:hAnsi="Vodafone Rg" w:cstheme="minorHAnsi"/>
          <w:sz w:val="20"/>
          <w:szCs w:val="20"/>
        </w:rPr>
        <w:t xml:space="preserve">yurtiçi </w:t>
      </w:r>
      <w:r w:rsidR="00FA128E" w:rsidRPr="006F1644">
        <w:rPr>
          <w:rFonts w:ascii="Vodafone Rg" w:hAnsi="Vodafone Rg" w:cstheme="minorHAnsi"/>
          <w:sz w:val="20"/>
          <w:szCs w:val="20"/>
        </w:rPr>
        <w:t xml:space="preserve">her yone </w:t>
      </w:r>
      <w:r w:rsidR="00FA128E">
        <w:rPr>
          <w:rFonts w:ascii="Vodafone Rg" w:hAnsi="Vodafone Rg" w:cstheme="minorHAnsi"/>
          <w:sz w:val="20"/>
          <w:szCs w:val="20"/>
        </w:rPr>
        <w:t>20</w:t>
      </w:r>
      <w:r w:rsidR="00FA128E" w:rsidRPr="006F1644">
        <w:rPr>
          <w:rFonts w:ascii="Vodafone Rg" w:hAnsi="Vodafone Rg" w:cstheme="minorHAnsi"/>
          <w:sz w:val="20"/>
          <w:szCs w:val="20"/>
        </w:rPr>
        <w:t xml:space="preserve">00 DK, Vodafonelularla ve sabit hat yonune sinirsiz konusma, her yone 250 SMS, yurt ici </w:t>
      </w:r>
      <w:r w:rsidR="00A75F23">
        <w:rPr>
          <w:rFonts w:ascii="Vodafone Rg" w:hAnsi="Vodafone Rg" w:cstheme="minorHAnsi"/>
          <w:sz w:val="20"/>
          <w:szCs w:val="20"/>
        </w:rPr>
        <w:t>25</w:t>
      </w:r>
      <w:r w:rsidR="00FA128E" w:rsidRPr="006F1644">
        <w:rPr>
          <w:rFonts w:ascii="Vodafone Rg" w:hAnsi="Vodafone Rg" w:cstheme="minorHAnsi"/>
          <w:sz w:val="20"/>
          <w:szCs w:val="20"/>
        </w:rPr>
        <w:t xml:space="preserve"> GB, kotadan dusmeyen </w:t>
      </w:r>
      <w:r w:rsidR="00FA128E">
        <w:rPr>
          <w:rFonts w:ascii="Vodafone Rg" w:hAnsi="Vodafone Rg" w:cstheme="minorHAnsi"/>
          <w:sz w:val="20"/>
          <w:szCs w:val="20"/>
        </w:rPr>
        <w:t>iletişim</w:t>
      </w:r>
      <w:r w:rsidR="00FA128E" w:rsidRPr="006F1644">
        <w:rPr>
          <w:rFonts w:ascii="Vodafone Rg" w:hAnsi="Vodafone Rg" w:cstheme="minorHAnsi"/>
          <w:sz w:val="20"/>
          <w:szCs w:val="20"/>
        </w:rPr>
        <w:t xml:space="preserve"> pass</w:t>
      </w:r>
      <w:r w:rsidR="00FA128E">
        <w:rPr>
          <w:rFonts w:ascii="Vodafone Rg" w:hAnsi="Vodafone Rg" w:cstheme="minorHAnsi"/>
          <w:sz w:val="20"/>
          <w:szCs w:val="20"/>
        </w:rPr>
        <w:t>,</w:t>
      </w:r>
      <w:r w:rsidR="00FA128E" w:rsidRPr="006F1644">
        <w:rPr>
          <w:rFonts w:ascii="Vodafone Rg" w:hAnsi="Vodafone Rg" w:cstheme="minorHAnsi"/>
          <w:sz w:val="20"/>
          <w:szCs w:val="20"/>
        </w:rPr>
        <w:t xml:space="preserve"> kotadan dusmeyen </w:t>
      </w:r>
      <w:r w:rsidR="00FA128E">
        <w:rPr>
          <w:rFonts w:ascii="Vodafone Rg" w:hAnsi="Vodafone Rg" w:cstheme="minorHAnsi"/>
          <w:sz w:val="20"/>
          <w:szCs w:val="20"/>
        </w:rPr>
        <w:t>sosyal</w:t>
      </w:r>
      <w:r w:rsidR="00FA128E" w:rsidRPr="006F1644">
        <w:rPr>
          <w:rFonts w:ascii="Vodafone Rg" w:hAnsi="Vodafone Rg" w:cstheme="minorHAnsi"/>
          <w:sz w:val="20"/>
          <w:szCs w:val="20"/>
        </w:rPr>
        <w:t xml:space="preserve"> pass</w:t>
      </w:r>
      <w:r w:rsidR="00FA128E">
        <w:rPr>
          <w:rFonts w:ascii="Vodafone Rg" w:hAnsi="Vodafone Rg" w:cstheme="minorHAnsi"/>
          <w:sz w:val="20"/>
          <w:szCs w:val="20"/>
        </w:rPr>
        <w:t>,</w:t>
      </w:r>
      <w:r w:rsidR="00FA128E" w:rsidRPr="006F1644">
        <w:rPr>
          <w:rFonts w:ascii="Vodafone Rg" w:hAnsi="Vodafone Rg" w:cstheme="minorHAnsi"/>
          <w:sz w:val="20"/>
          <w:szCs w:val="20"/>
        </w:rPr>
        <w:t xml:space="preserve"> kotadan dusmeyen </w:t>
      </w:r>
      <w:r w:rsidR="00FA128E">
        <w:rPr>
          <w:rFonts w:ascii="Vodafone Rg" w:hAnsi="Vodafone Rg" w:cstheme="minorHAnsi"/>
          <w:sz w:val="20"/>
          <w:szCs w:val="20"/>
        </w:rPr>
        <w:t>müzik</w:t>
      </w:r>
      <w:r w:rsidR="00FA128E" w:rsidRPr="006F1644">
        <w:rPr>
          <w:rFonts w:ascii="Vodafone Rg" w:hAnsi="Vodafone Rg" w:cstheme="minorHAnsi"/>
          <w:sz w:val="20"/>
          <w:szCs w:val="20"/>
        </w:rPr>
        <w:t xml:space="preserve"> pass</w:t>
      </w:r>
    </w:p>
    <w:p w14:paraId="569433F2" w14:textId="15D6F425" w:rsidR="00FA128E" w:rsidRDefault="0090688F" w:rsidP="00A75F23">
      <w:pPr>
        <w:pStyle w:val="ListParagraph"/>
        <w:ind w:left="360"/>
        <w:rPr>
          <w:rFonts w:ascii="Vodafone Rg" w:hAnsi="Vodafone Rg" w:cstheme="minorHAnsi"/>
          <w:sz w:val="20"/>
          <w:szCs w:val="20"/>
        </w:rPr>
      </w:pPr>
      <w:r>
        <w:rPr>
          <w:rFonts w:ascii="Vodafone Rg" w:hAnsi="Vodafone Rg" w:cstheme="minorHAnsi"/>
          <w:b/>
          <w:sz w:val="20"/>
          <w:szCs w:val="20"/>
        </w:rPr>
        <w:t>RED 30</w:t>
      </w:r>
      <w:r w:rsidR="00720997">
        <w:rPr>
          <w:rFonts w:ascii="Vodafone Rg" w:hAnsi="Vodafone Rg" w:cstheme="minorHAnsi"/>
          <w:b/>
          <w:sz w:val="20"/>
          <w:szCs w:val="20"/>
        </w:rPr>
        <w:t>GB</w:t>
      </w:r>
      <w:r>
        <w:rPr>
          <w:rFonts w:ascii="Vodafone Rg" w:hAnsi="Vodafone Rg" w:cstheme="minorHAnsi"/>
          <w:b/>
          <w:sz w:val="20"/>
          <w:szCs w:val="20"/>
        </w:rPr>
        <w:t xml:space="preserve"> SINIRSIZ VIDEO </w:t>
      </w:r>
      <w:r w:rsidR="00FA128E" w:rsidRPr="00A75F23">
        <w:rPr>
          <w:rFonts w:ascii="Vodafone Rg" w:hAnsi="Vodafone Rg" w:cstheme="minorHAnsi"/>
          <w:b/>
          <w:sz w:val="20"/>
          <w:szCs w:val="20"/>
        </w:rPr>
        <w:t xml:space="preserve">Tarifesi:  </w:t>
      </w:r>
      <w:r w:rsidR="00720997">
        <w:rPr>
          <w:rFonts w:ascii="Vodafone Rg" w:hAnsi="Vodafone Rg" w:cstheme="minorHAnsi"/>
          <w:sz w:val="20"/>
          <w:szCs w:val="20"/>
        </w:rPr>
        <w:t>29</w:t>
      </w:r>
      <w:r w:rsidR="004C53FE">
        <w:rPr>
          <w:rFonts w:ascii="Vodafone Rg" w:hAnsi="Vodafone Rg" w:cstheme="minorHAnsi"/>
          <w:sz w:val="20"/>
          <w:szCs w:val="20"/>
        </w:rPr>
        <w:t>9</w:t>
      </w:r>
      <w:r w:rsidR="00FA128E" w:rsidRPr="00A75F23">
        <w:rPr>
          <w:rFonts w:ascii="Vodafone Rg" w:hAnsi="Vodafone Rg" w:cstheme="minorHAnsi"/>
          <w:sz w:val="20"/>
          <w:szCs w:val="20"/>
        </w:rPr>
        <w:t xml:space="preserve"> TLye </w:t>
      </w:r>
      <w:r w:rsidR="00591C66" w:rsidRPr="00A75F23">
        <w:rPr>
          <w:rFonts w:ascii="Vodafone Rg" w:hAnsi="Vodafone Rg" w:cstheme="minorHAnsi"/>
          <w:sz w:val="20"/>
          <w:szCs w:val="20"/>
        </w:rPr>
        <w:t xml:space="preserve">yurtiçi </w:t>
      </w:r>
      <w:r w:rsidR="00FA128E" w:rsidRPr="00A75F23">
        <w:rPr>
          <w:rFonts w:ascii="Vodafone Rg" w:hAnsi="Vodafone Rg" w:cstheme="minorHAnsi"/>
          <w:sz w:val="20"/>
          <w:szCs w:val="20"/>
        </w:rPr>
        <w:t xml:space="preserve">her yone 3000 DK, Vodafonelularla ve sabit hat yonune sinirsiz konusma, her yone 250 SMS, yurt ici </w:t>
      </w:r>
      <w:r w:rsidR="00A75F23" w:rsidRPr="00A75F23">
        <w:rPr>
          <w:rFonts w:ascii="Vodafone Rg" w:hAnsi="Vodafone Rg" w:cstheme="minorHAnsi"/>
          <w:sz w:val="20"/>
          <w:szCs w:val="20"/>
        </w:rPr>
        <w:t>3</w:t>
      </w:r>
      <w:r w:rsidR="0092322A" w:rsidRPr="00A75F23">
        <w:rPr>
          <w:rFonts w:ascii="Vodafone Rg" w:hAnsi="Vodafone Rg" w:cstheme="minorHAnsi"/>
          <w:sz w:val="20"/>
          <w:szCs w:val="20"/>
        </w:rPr>
        <w:t>0</w:t>
      </w:r>
      <w:r w:rsidR="00FA128E" w:rsidRPr="00A75F23">
        <w:rPr>
          <w:rFonts w:ascii="Vodafone Rg" w:hAnsi="Vodafone Rg" w:cstheme="minorHAnsi"/>
          <w:sz w:val="20"/>
          <w:szCs w:val="20"/>
        </w:rPr>
        <w:t xml:space="preserve"> GB, kotadan dusmeyen iletişim pass, kotadan dusmeyen sosyal pass, kotadan dusmeyen müzik pass, kotadan dusmeyen video pass</w:t>
      </w:r>
    </w:p>
    <w:p w14:paraId="061D3B0D" w14:textId="5940F723" w:rsidR="00AC7AB8" w:rsidRDefault="0090688F" w:rsidP="00AC7AB8">
      <w:pPr>
        <w:pStyle w:val="ListParagraph"/>
        <w:ind w:left="360"/>
        <w:rPr>
          <w:rFonts w:ascii="Vodafone Rg" w:hAnsi="Vodafone Rg" w:cstheme="minorHAnsi"/>
          <w:sz w:val="20"/>
          <w:szCs w:val="20"/>
        </w:rPr>
      </w:pPr>
      <w:r>
        <w:rPr>
          <w:rFonts w:ascii="Vodafone Rg" w:hAnsi="Vodafone Rg" w:cstheme="minorHAnsi"/>
          <w:b/>
          <w:sz w:val="20"/>
          <w:szCs w:val="20"/>
        </w:rPr>
        <w:t>RED 40</w:t>
      </w:r>
      <w:r w:rsidR="00720997">
        <w:rPr>
          <w:rFonts w:ascii="Vodafone Rg" w:hAnsi="Vodafone Rg" w:cstheme="minorHAnsi"/>
          <w:b/>
          <w:sz w:val="20"/>
          <w:szCs w:val="20"/>
        </w:rPr>
        <w:t>GB</w:t>
      </w:r>
      <w:r>
        <w:rPr>
          <w:rFonts w:ascii="Vodafone Rg" w:hAnsi="Vodafone Rg" w:cstheme="minorHAnsi"/>
          <w:b/>
          <w:sz w:val="20"/>
          <w:szCs w:val="20"/>
        </w:rPr>
        <w:t xml:space="preserve"> SINIRSIZ EGLENCE  Tarifesi: </w:t>
      </w:r>
      <w:r w:rsidR="00720997">
        <w:rPr>
          <w:rFonts w:ascii="Vodafone Rg" w:hAnsi="Vodafone Rg" w:cstheme="minorHAnsi"/>
          <w:sz w:val="20"/>
          <w:szCs w:val="20"/>
        </w:rPr>
        <w:t>32</w:t>
      </w:r>
      <w:r w:rsidRPr="0090688F">
        <w:rPr>
          <w:rFonts w:ascii="Vodafone Rg" w:hAnsi="Vodafone Rg" w:cstheme="minorHAnsi"/>
          <w:sz w:val="20"/>
          <w:szCs w:val="20"/>
        </w:rPr>
        <w:t>9</w:t>
      </w:r>
      <w:r>
        <w:rPr>
          <w:rFonts w:ascii="Vodafone Rg" w:hAnsi="Vodafone Rg" w:cstheme="minorHAnsi"/>
          <w:b/>
          <w:sz w:val="20"/>
          <w:szCs w:val="20"/>
        </w:rPr>
        <w:t xml:space="preserve"> </w:t>
      </w:r>
      <w:r w:rsidR="00AC7AB8" w:rsidRPr="00A75F23">
        <w:rPr>
          <w:rFonts w:ascii="Vodafone Rg" w:hAnsi="Vodafone Rg" w:cstheme="minorHAnsi"/>
          <w:sz w:val="20"/>
          <w:szCs w:val="20"/>
        </w:rPr>
        <w:t xml:space="preserve">TLye yurtiçi </w:t>
      </w:r>
      <w:r w:rsidR="00AC7AB8">
        <w:rPr>
          <w:rFonts w:ascii="Vodafone Rg" w:hAnsi="Vodafone Rg" w:cstheme="minorHAnsi"/>
          <w:sz w:val="20"/>
          <w:szCs w:val="20"/>
        </w:rPr>
        <w:t>her yone 35</w:t>
      </w:r>
      <w:r w:rsidR="00AC7AB8" w:rsidRPr="00A75F23">
        <w:rPr>
          <w:rFonts w:ascii="Vodafone Rg" w:hAnsi="Vodafone Rg" w:cstheme="minorHAnsi"/>
          <w:sz w:val="20"/>
          <w:szCs w:val="20"/>
        </w:rPr>
        <w:t xml:space="preserve">00 DK, Vodafonelularla ve sabit hat yonune sinirsiz konusma, her yone 250 SMS, yurt ici </w:t>
      </w:r>
      <w:r w:rsidR="00AC7AB8">
        <w:rPr>
          <w:rFonts w:ascii="Vodafone Rg" w:hAnsi="Vodafone Rg" w:cstheme="minorHAnsi"/>
          <w:sz w:val="20"/>
          <w:szCs w:val="20"/>
        </w:rPr>
        <w:t>4</w:t>
      </w:r>
      <w:r w:rsidR="00AC7AB8" w:rsidRPr="00A75F23">
        <w:rPr>
          <w:rFonts w:ascii="Vodafone Rg" w:hAnsi="Vodafone Rg" w:cstheme="minorHAnsi"/>
          <w:sz w:val="20"/>
          <w:szCs w:val="20"/>
        </w:rPr>
        <w:t xml:space="preserve">0 GB, kotadan dusmeyen iletişim pass, kotadan dusmeyen sosyal pass, kotadan dusmeyen müzik pass, kotadan dusmeyen </w:t>
      </w:r>
      <w:r w:rsidR="00AC7AB8">
        <w:rPr>
          <w:rFonts w:ascii="Vodafone Rg" w:hAnsi="Vodafone Rg" w:cstheme="minorHAnsi"/>
          <w:sz w:val="20"/>
          <w:szCs w:val="20"/>
        </w:rPr>
        <w:t>eğlence</w:t>
      </w:r>
      <w:r w:rsidR="00AC7AB8" w:rsidRPr="00A75F23">
        <w:rPr>
          <w:rFonts w:ascii="Vodafone Rg" w:hAnsi="Vodafone Rg" w:cstheme="minorHAnsi"/>
          <w:sz w:val="20"/>
          <w:szCs w:val="20"/>
        </w:rPr>
        <w:t xml:space="preserve"> pass</w:t>
      </w:r>
    </w:p>
    <w:p w14:paraId="0DE825D9" w14:textId="77777777" w:rsidR="00AC7AB8" w:rsidRPr="00A75F23" w:rsidRDefault="00AC7AB8" w:rsidP="00A75F23">
      <w:pPr>
        <w:pStyle w:val="ListParagraph"/>
        <w:ind w:left="360"/>
        <w:rPr>
          <w:rFonts w:ascii="Vodafone Rg" w:hAnsi="Vodafone Rg" w:cstheme="minorHAnsi"/>
          <w:b/>
          <w:sz w:val="20"/>
          <w:szCs w:val="20"/>
        </w:rPr>
      </w:pPr>
    </w:p>
    <w:p w14:paraId="128229FE" w14:textId="77777777" w:rsidR="00D623D5" w:rsidRPr="006F1644" w:rsidRDefault="006F076F" w:rsidP="005B0C3F">
      <w:pPr>
        <w:rPr>
          <w:rFonts w:ascii="Vodafone Rg" w:hAnsi="Vodafone Rg" w:cstheme="minorHAnsi"/>
          <w:sz w:val="20"/>
          <w:szCs w:val="20"/>
        </w:rPr>
      </w:pPr>
      <w:r w:rsidRPr="006F1644">
        <w:rPr>
          <w:rFonts w:ascii="Vodafone Rg" w:hAnsi="Vodafone Rg" w:cstheme="minorHAnsi"/>
          <w:sz w:val="20"/>
          <w:szCs w:val="20"/>
        </w:rPr>
        <w:t>*Fiyatlar kontratsız fiyatlardır.</w:t>
      </w:r>
      <w:r w:rsidR="0079179C" w:rsidRPr="006F1644">
        <w:rPr>
          <w:rFonts w:ascii="Vodafone Rg" w:hAnsi="Vodafone Rg" w:cstheme="minorHAnsi"/>
          <w:sz w:val="20"/>
          <w:szCs w:val="20"/>
        </w:rPr>
        <w:t xml:space="preserve"> KDV ve ÖİV dahildir.</w:t>
      </w:r>
    </w:p>
    <w:p w14:paraId="2691AD66" w14:textId="77777777" w:rsidR="003401AC" w:rsidRPr="006F1644" w:rsidRDefault="0079179C" w:rsidP="00D623D5">
      <w:pPr>
        <w:pStyle w:val="ListParagraph"/>
        <w:numPr>
          <w:ilvl w:val="0"/>
          <w:numId w:val="32"/>
        </w:numPr>
        <w:rPr>
          <w:rFonts w:ascii="Vodafone Rg" w:hAnsi="Vodafone Rg" w:cstheme="minorHAnsi"/>
          <w:b/>
          <w:sz w:val="20"/>
          <w:szCs w:val="20"/>
        </w:rPr>
      </w:pPr>
      <w:r w:rsidRPr="006F1644">
        <w:rPr>
          <w:rFonts w:ascii="Vodafone Rg" w:hAnsi="Vodafone Rg" w:cstheme="minorHAnsi"/>
          <w:b/>
          <w:sz w:val="20"/>
          <w:szCs w:val="20"/>
        </w:rPr>
        <w:t>Redli</w:t>
      </w:r>
      <w:r w:rsidR="00C00DDC" w:rsidRPr="006F1644">
        <w:rPr>
          <w:rFonts w:ascii="Vodafone Rg" w:hAnsi="Vodafone Rg" w:cstheme="minorHAnsi"/>
          <w:b/>
          <w:sz w:val="20"/>
          <w:szCs w:val="20"/>
        </w:rPr>
        <w:t xml:space="preserve"> Tarife</w:t>
      </w:r>
      <w:r w:rsidR="002861DA" w:rsidRPr="006F1644">
        <w:rPr>
          <w:rFonts w:ascii="Vodafone Rg" w:hAnsi="Vodafone Rg" w:cstheme="minorHAnsi"/>
          <w:b/>
          <w:sz w:val="20"/>
          <w:szCs w:val="20"/>
        </w:rPr>
        <w:t>ler</w:t>
      </w:r>
      <w:r w:rsidR="009E7B64" w:rsidRPr="006F1644">
        <w:rPr>
          <w:rFonts w:ascii="Vodafone Rg" w:hAnsi="Vodafone Rg" w:cstheme="minorHAnsi"/>
          <w:b/>
          <w:sz w:val="20"/>
          <w:szCs w:val="20"/>
        </w:rPr>
        <w:t>’</w:t>
      </w:r>
      <w:r w:rsidR="00D623D5" w:rsidRPr="006F1644">
        <w:rPr>
          <w:rFonts w:ascii="Vodafone Rg" w:hAnsi="Vodafone Rg" w:cstheme="minorHAnsi"/>
          <w:b/>
          <w:sz w:val="20"/>
          <w:szCs w:val="20"/>
        </w:rPr>
        <w:t>e geçişte bir kısıt/engel var mıdır? (yaş ,blacklist, cep aran list,mernis vb..)</w:t>
      </w:r>
    </w:p>
    <w:p w14:paraId="3DB5D767" w14:textId="77777777" w:rsidR="00017D5C" w:rsidRPr="006F1644" w:rsidRDefault="00241B8A" w:rsidP="0079179C">
      <w:pPr>
        <w:rPr>
          <w:rFonts w:ascii="Vodafone Rg" w:hAnsi="Vodafone Rg"/>
          <w:sz w:val="20"/>
          <w:szCs w:val="20"/>
        </w:rPr>
      </w:pPr>
      <w:r w:rsidRPr="006F1644">
        <w:rPr>
          <w:rFonts w:ascii="Vodafone Rg" w:hAnsi="Vodafone Rg"/>
          <w:sz w:val="20"/>
          <w:szCs w:val="20"/>
        </w:rPr>
        <w:t>Sadece aktif statülü müşteriler yararlanabilir</w:t>
      </w:r>
      <w:r w:rsidR="00017D5C" w:rsidRPr="006F1644">
        <w:rPr>
          <w:rFonts w:ascii="Vodafone Rg" w:hAnsi="Vodafone Rg"/>
          <w:sz w:val="20"/>
          <w:szCs w:val="20"/>
        </w:rPr>
        <w:t>.</w:t>
      </w:r>
    </w:p>
    <w:p w14:paraId="041570D9" w14:textId="77777777" w:rsidR="00A360CF" w:rsidRPr="006F1644" w:rsidRDefault="00A360CF" w:rsidP="00A360CF">
      <w:pPr>
        <w:pStyle w:val="ListParagraph"/>
        <w:rPr>
          <w:rFonts w:ascii="Vodafone Rg" w:hAnsi="Vodafone Rg" w:cstheme="minorHAnsi"/>
          <w:sz w:val="20"/>
          <w:szCs w:val="20"/>
        </w:rPr>
      </w:pPr>
    </w:p>
    <w:p w14:paraId="4596F3EC" w14:textId="77777777" w:rsidR="00A360CF" w:rsidRPr="006F1644" w:rsidRDefault="00A360CF" w:rsidP="00A360CF">
      <w:pPr>
        <w:pStyle w:val="ListParagraph"/>
        <w:numPr>
          <w:ilvl w:val="0"/>
          <w:numId w:val="32"/>
        </w:numPr>
        <w:rPr>
          <w:rFonts w:ascii="Vodafone Rg" w:eastAsia="Times New Roman" w:hAnsi="Vodafone Rg" w:cstheme="minorHAnsi"/>
          <w:b/>
          <w:color w:val="000000"/>
          <w:sz w:val="20"/>
          <w:szCs w:val="20"/>
          <w:lang w:eastAsia="tr-TR"/>
        </w:rPr>
      </w:pPr>
      <w:r w:rsidRPr="006F1644">
        <w:rPr>
          <w:rFonts w:ascii="Vodafone Rg" w:hAnsi="Vodafone Rg"/>
          <w:b/>
          <w:bCs/>
          <w:sz w:val="20"/>
          <w:szCs w:val="20"/>
        </w:rPr>
        <w:t xml:space="preserve">Tarifeye hangi kanallardan geçebilirim? </w:t>
      </w:r>
    </w:p>
    <w:p w14:paraId="4B187C53" w14:textId="77777777" w:rsidR="00A360CF" w:rsidRPr="006F1644" w:rsidRDefault="00A360CF" w:rsidP="00A360CF">
      <w:pPr>
        <w:rPr>
          <w:rFonts w:ascii="Vodafone Rg" w:eastAsia="Times New Roman" w:hAnsi="Vodafone Rg" w:cstheme="minorHAnsi"/>
          <w:b/>
          <w:color w:val="000000"/>
          <w:sz w:val="20"/>
          <w:szCs w:val="20"/>
          <w:lang w:eastAsia="tr-TR"/>
        </w:rPr>
      </w:pPr>
      <w:r w:rsidRPr="006F1644">
        <w:rPr>
          <w:rFonts w:ascii="Vodafone Rg" w:hAnsi="Vodafone Rg"/>
          <w:sz w:val="20"/>
          <w:szCs w:val="20"/>
        </w:rPr>
        <w:t>Müşteri Hizmetleri, Vodafone Cep Merkezi, SMS, IVR</w:t>
      </w:r>
      <w:r w:rsidR="002861DA" w:rsidRPr="006F1644">
        <w:rPr>
          <w:rFonts w:ascii="Vodafone Rg" w:hAnsi="Vodafone Rg"/>
          <w:sz w:val="20"/>
          <w:szCs w:val="20"/>
        </w:rPr>
        <w:t>, Vodafone Yanımda</w:t>
      </w:r>
      <w:r w:rsidRPr="006F1644">
        <w:rPr>
          <w:rFonts w:ascii="Vodafone Rg" w:hAnsi="Vodafone Rg"/>
          <w:sz w:val="20"/>
          <w:szCs w:val="20"/>
        </w:rPr>
        <w:br/>
      </w:r>
    </w:p>
    <w:p w14:paraId="056662F5" w14:textId="77777777" w:rsidR="00A360CF" w:rsidRPr="006F1644" w:rsidRDefault="00A360CF" w:rsidP="00A360CF">
      <w:pPr>
        <w:pStyle w:val="ListParagraph"/>
        <w:numPr>
          <w:ilvl w:val="0"/>
          <w:numId w:val="32"/>
        </w:numPr>
        <w:rPr>
          <w:rFonts w:ascii="Vodafone Rg" w:eastAsia="Times New Roman" w:hAnsi="Vodafone Rg" w:cstheme="minorHAnsi"/>
          <w:b/>
          <w:color w:val="000000"/>
          <w:sz w:val="20"/>
          <w:szCs w:val="20"/>
          <w:lang w:eastAsia="tr-TR"/>
        </w:rPr>
      </w:pPr>
      <w:r w:rsidRPr="006F1644">
        <w:rPr>
          <w:rFonts w:ascii="Vodafone Rg" w:hAnsi="Vodafone Rg"/>
          <w:b/>
          <w:bCs/>
          <w:sz w:val="20"/>
          <w:szCs w:val="20"/>
        </w:rPr>
        <w:t>Yabancı uyruklu aboneler faydalanabilir mi?</w:t>
      </w:r>
    </w:p>
    <w:p w14:paraId="43EF0C92" w14:textId="77777777" w:rsidR="00A360CF" w:rsidRPr="006F1644" w:rsidRDefault="00241B8A" w:rsidP="00A360CF">
      <w:pPr>
        <w:rPr>
          <w:rFonts w:ascii="Vodafone Rg" w:eastAsia="Times New Roman" w:hAnsi="Vodafone Rg" w:cstheme="minorHAnsi"/>
          <w:b/>
          <w:color w:val="000000"/>
          <w:sz w:val="20"/>
          <w:szCs w:val="20"/>
          <w:lang w:eastAsia="tr-TR"/>
        </w:rPr>
      </w:pPr>
      <w:r w:rsidRPr="006F1644">
        <w:rPr>
          <w:rFonts w:ascii="Vodafone Rg" w:hAnsi="Vodafone Rg"/>
          <w:sz w:val="20"/>
          <w:szCs w:val="20"/>
        </w:rPr>
        <w:t>Evet</w:t>
      </w:r>
      <w:r w:rsidR="00A360CF" w:rsidRPr="006F1644">
        <w:rPr>
          <w:rFonts w:ascii="Vodafone Rg" w:hAnsi="Vodafone Rg"/>
          <w:sz w:val="20"/>
          <w:szCs w:val="20"/>
        </w:rPr>
        <w:br/>
      </w:r>
    </w:p>
    <w:p w14:paraId="44C22663" w14:textId="77777777" w:rsidR="00A360CF" w:rsidRPr="006F1644" w:rsidRDefault="00A360CF" w:rsidP="00A360CF">
      <w:pPr>
        <w:pStyle w:val="ListParagraph"/>
        <w:numPr>
          <w:ilvl w:val="0"/>
          <w:numId w:val="32"/>
        </w:numPr>
        <w:rPr>
          <w:rFonts w:ascii="Vodafone Rg" w:eastAsia="Times New Roman" w:hAnsi="Vodafone Rg" w:cstheme="minorHAnsi"/>
          <w:b/>
          <w:color w:val="000000"/>
          <w:sz w:val="20"/>
          <w:szCs w:val="20"/>
          <w:lang w:eastAsia="tr-TR"/>
        </w:rPr>
      </w:pPr>
      <w:r w:rsidRPr="006F1644">
        <w:rPr>
          <w:rFonts w:ascii="Vodafone Rg" w:hAnsi="Vodafone Rg"/>
          <w:b/>
          <w:bCs/>
          <w:sz w:val="20"/>
          <w:szCs w:val="20"/>
        </w:rPr>
        <w:t>Aynı müşteri numarası altındaki kaç hattımla bu tarifeden faydalanabilirim?</w:t>
      </w:r>
    </w:p>
    <w:p w14:paraId="67478CA3" w14:textId="77777777" w:rsidR="00017D5C" w:rsidRPr="006F1644" w:rsidRDefault="00A360CF" w:rsidP="00017D5C">
      <w:pPr>
        <w:rPr>
          <w:rFonts w:ascii="Vodafone Rg" w:hAnsi="Vodafone Rg"/>
          <w:sz w:val="20"/>
          <w:szCs w:val="20"/>
        </w:rPr>
      </w:pPr>
      <w:r w:rsidRPr="006F1644">
        <w:rPr>
          <w:rFonts w:ascii="Vodafone Rg" w:hAnsi="Vodafone Rg"/>
          <w:sz w:val="20"/>
          <w:szCs w:val="20"/>
        </w:rPr>
        <w:t>He</w:t>
      </w:r>
      <w:r w:rsidR="0079179C" w:rsidRPr="006F1644">
        <w:rPr>
          <w:rFonts w:ascii="Vodafone Rg" w:hAnsi="Vodafone Rg"/>
          <w:sz w:val="20"/>
          <w:szCs w:val="20"/>
        </w:rPr>
        <w:t>r tarife için bir abone toplam 5</w:t>
      </w:r>
      <w:r w:rsidRPr="006F1644">
        <w:rPr>
          <w:rFonts w:ascii="Vodafone Rg" w:hAnsi="Vodafone Rg"/>
          <w:sz w:val="20"/>
          <w:szCs w:val="20"/>
        </w:rPr>
        <w:t xml:space="preserve"> hattı ile faydalanabilir.</w:t>
      </w:r>
    </w:p>
    <w:p w14:paraId="3EEB3FE7" w14:textId="77777777" w:rsidR="00017D5C" w:rsidRPr="006F1644" w:rsidRDefault="00017D5C" w:rsidP="00A360CF">
      <w:pPr>
        <w:rPr>
          <w:rFonts w:ascii="Vodafone Rg" w:eastAsia="Times New Roman" w:hAnsi="Vodafone Rg" w:cstheme="minorHAnsi"/>
          <w:b/>
          <w:color w:val="000000"/>
          <w:sz w:val="20"/>
          <w:szCs w:val="20"/>
          <w:lang w:eastAsia="tr-TR"/>
        </w:rPr>
      </w:pPr>
    </w:p>
    <w:p w14:paraId="2153D8EE" w14:textId="540FEC89" w:rsidR="00AC7AB8" w:rsidRPr="00AC7AB8" w:rsidRDefault="0090688F" w:rsidP="00AC7AB8">
      <w:pPr>
        <w:pStyle w:val="ListParagraph"/>
        <w:numPr>
          <w:ilvl w:val="0"/>
          <w:numId w:val="32"/>
        </w:numPr>
        <w:rPr>
          <w:rFonts w:ascii="Vodafone Rg" w:eastAsia="Times New Roman" w:hAnsi="Vodafone Rg" w:cstheme="minorHAnsi"/>
          <w:b/>
          <w:color w:val="000000"/>
          <w:sz w:val="20"/>
          <w:szCs w:val="20"/>
          <w:lang w:eastAsia="tr-TR"/>
        </w:rPr>
      </w:pPr>
      <w:r>
        <w:rPr>
          <w:rFonts w:ascii="Vodafone Rg" w:eastAsia="Times New Roman" w:hAnsi="Vodafone Rg" w:cstheme="minorHAnsi"/>
          <w:b/>
          <w:color w:val="000000"/>
          <w:sz w:val="20"/>
          <w:szCs w:val="20"/>
          <w:lang w:eastAsia="tr-TR"/>
        </w:rPr>
        <w:t>RED 40</w:t>
      </w:r>
      <w:r w:rsidR="00720997">
        <w:rPr>
          <w:rFonts w:ascii="Vodafone Rg" w:eastAsia="Times New Roman" w:hAnsi="Vodafone Rg" w:cstheme="minorHAnsi"/>
          <w:b/>
          <w:color w:val="000000"/>
          <w:sz w:val="20"/>
          <w:szCs w:val="20"/>
          <w:lang w:eastAsia="tr-TR"/>
        </w:rPr>
        <w:t>GB</w:t>
      </w:r>
      <w:r>
        <w:rPr>
          <w:rFonts w:ascii="Vodafone Rg" w:eastAsia="Times New Roman" w:hAnsi="Vodafone Rg" w:cstheme="minorHAnsi"/>
          <w:b/>
          <w:color w:val="000000"/>
          <w:sz w:val="20"/>
          <w:szCs w:val="20"/>
          <w:lang w:eastAsia="tr-TR"/>
        </w:rPr>
        <w:t xml:space="preserve"> SINIRSIZ EGLENCE </w:t>
      </w:r>
      <w:r w:rsidR="00AC7AB8" w:rsidRPr="00A75F23">
        <w:rPr>
          <w:rFonts w:ascii="Vodafone Rg" w:eastAsia="Times New Roman" w:hAnsi="Vodafone Rg" w:cstheme="minorHAnsi"/>
          <w:b/>
          <w:color w:val="000000"/>
          <w:sz w:val="20"/>
          <w:szCs w:val="20"/>
          <w:lang w:eastAsia="tr-TR"/>
        </w:rPr>
        <w:t xml:space="preserve"> </w:t>
      </w:r>
      <w:r w:rsidR="00AC7AB8" w:rsidRPr="006F1644">
        <w:rPr>
          <w:rFonts w:ascii="Vodafone Rg" w:eastAsia="Times New Roman" w:hAnsi="Vodafone Rg" w:cstheme="minorHAnsi"/>
          <w:b/>
          <w:color w:val="000000"/>
          <w:sz w:val="20"/>
          <w:szCs w:val="20"/>
          <w:lang w:eastAsia="tr-TR"/>
        </w:rPr>
        <w:t xml:space="preserve"> tarifesi kapsamında yer alan </w:t>
      </w:r>
      <w:r w:rsidR="00AC7AB8" w:rsidRPr="006F1644">
        <w:rPr>
          <w:rFonts w:ascii="Vodafone Rg" w:hAnsi="Vodafone Rg" w:cstheme="minorHAnsi"/>
          <w:b/>
          <w:sz w:val="20"/>
          <w:szCs w:val="20"/>
        </w:rPr>
        <w:t xml:space="preserve">kotadan dusmeyen </w:t>
      </w:r>
      <w:r w:rsidR="004C53FE">
        <w:rPr>
          <w:rFonts w:ascii="Vodafone Rg" w:hAnsi="Vodafone Rg" w:cstheme="minorHAnsi"/>
          <w:b/>
          <w:sz w:val="20"/>
          <w:szCs w:val="20"/>
        </w:rPr>
        <w:t xml:space="preserve">sınırsız </w:t>
      </w:r>
      <w:r w:rsidR="00AC7AB8">
        <w:rPr>
          <w:rFonts w:ascii="Vodafone Rg" w:hAnsi="Vodafone Rg" w:cstheme="minorHAnsi"/>
          <w:b/>
          <w:sz w:val="20"/>
          <w:szCs w:val="20"/>
        </w:rPr>
        <w:t>eğlence</w:t>
      </w:r>
      <w:r w:rsidR="00AC7AB8" w:rsidRPr="006F1644">
        <w:rPr>
          <w:rFonts w:ascii="Vodafone Rg" w:hAnsi="Vodafone Rg" w:cstheme="minorHAnsi"/>
          <w:b/>
          <w:sz w:val="20"/>
          <w:szCs w:val="20"/>
        </w:rPr>
        <w:t xml:space="preserve"> hakkı hangi uygulamalarda kullanılabilir?</w:t>
      </w:r>
    </w:p>
    <w:p w14:paraId="22993942" w14:textId="171B75A5" w:rsidR="00AC7AB8" w:rsidRPr="00697D6C" w:rsidRDefault="00AC7AB8" w:rsidP="00AC7AB8">
      <w:pPr>
        <w:spacing w:after="160" w:line="259" w:lineRule="auto"/>
      </w:pPr>
      <w:r w:rsidRPr="00B4192B">
        <w:rPr>
          <w:rFonts w:ascii="Vodafone Rg" w:eastAsia="Times New Roman" w:hAnsi="Vodafone Rg" w:cstheme="minorHAnsi"/>
          <w:color w:val="000000"/>
          <w:sz w:val="20"/>
          <w:szCs w:val="20"/>
          <w:lang w:eastAsia="tr-TR"/>
        </w:rPr>
        <w:t xml:space="preserve">Kotadan düşmeyen </w:t>
      </w:r>
      <w:r w:rsidR="004C53FE">
        <w:rPr>
          <w:rFonts w:ascii="Vodafone Rg" w:eastAsia="Times New Roman" w:hAnsi="Vodafone Rg" w:cstheme="minorHAnsi"/>
          <w:color w:val="000000"/>
          <w:sz w:val="20"/>
          <w:szCs w:val="20"/>
          <w:lang w:eastAsia="tr-TR"/>
        </w:rPr>
        <w:t xml:space="preserve">sınırsız </w:t>
      </w:r>
      <w:r w:rsidRPr="00B4192B">
        <w:rPr>
          <w:rFonts w:ascii="Vodafone Rg" w:eastAsia="Times New Roman" w:hAnsi="Vodafone Rg" w:cstheme="minorHAnsi"/>
          <w:color w:val="000000"/>
          <w:sz w:val="20"/>
          <w:szCs w:val="20"/>
          <w:lang w:eastAsia="tr-TR"/>
        </w:rPr>
        <w:t xml:space="preserve">eğlence hakkı; Vodafone’un içerik sağlayıcılarla yaptığı anlaşmalara göre oluşturulan, içeriğini değiştirme/geliştirme hakkına sahip olduğu bir üründür. </w:t>
      </w:r>
      <w:r w:rsidR="00B4192B" w:rsidRPr="00B4192B">
        <w:rPr>
          <w:rFonts w:ascii="Vodafone Rg" w:eastAsia="Times New Roman" w:hAnsi="Vodafone Rg" w:cstheme="minorHAnsi"/>
          <w:color w:val="000000"/>
          <w:sz w:val="20"/>
          <w:szCs w:val="20"/>
          <w:lang w:eastAsia="tr-TR"/>
        </w:rPr>
        <w:t xml:space="preserve">Netflix ve Amazon Prime uygulamaları kapsamında tarifenin internet kotasından düşmeden kullanım yapılabilmesini sağlar. Bu uygulamalar dışındaki içerik sağlayıcılarından yapılan internet kullanımı tarife kotasından düşecektir. </w:t>
      </w:r>
      <w:r w:rsidR="00B4192B" w:rsidRPr="006F1644">
        <w:rPr>
          <w:rFonts w:ascii="Vodafone Rg" w:eastAsia="Times New Roman" w:hAnsi="Vodafone Rg" w:cstheme="minorHAnsi"/>
          <w:color w:val="000000"/>
          <w:sz w:val="20"/>
          <w:szCs w:val="20"/>
          <w:lang w:eastAsia="tr-TR"/>
        </w:rPr>
        <w:t>Reklam gösterimleri reklam sağlayıcıları tarafından yapıldığı için bu esnada kullanılan internet fayda kapsamında değildir ve kullanıcıların tarife kotasından düşer.</w:t>
      </w:r>
    </w:p>
    <w:p w14:paraId="019BD8EE" w14:textId="77777777" w:rsidR="00AC7AB8" w:rsidRPr="00AC7AB8" w:rsidRDefault="00AC7AB8" w:rsidP="00AC7AB8">
      <w:pPr>
        <w:pStyle w:val="ListParagraph"/>
        <w:ind w:left="360"/>
        <w:rPr>
          <w:rFonts w:ascii="Vodafone Rg" w:eastAsia="Times New Roman" w:hAnsi="Vodafone Rg" w:cstheme="minorHAnsi"/>
          <w:b/>
          <w:color w:val="000000"/>
          <w:sz w:val="20"/>
          <w:szCs w:val="20"/>
          <w:lang w:eastAsia="tr-TR"/>
        </w:rPr>
      </w:pPr>
    </w:p>
    <w:p w14:paraId="34BB3E3B" w14:textId="5BDECF35" w:rsidR="00CC5F06" w:rsidRPr="006F1644" w:rsidRDefault="0090688F" w:rsidP="00A75F23">
      <w:pPr>
        <w:pStyle w:val="ListParagraph"/>
        <w:numPr>
          <w:ilvl w:val="0"/>
          <w:numId w:val="32"/>
        </w:numPr>
        <w:rPr>
          <w:rFonts w:ascii="Vodafone Rg" w:eastAsia="Times New Roman" w:hAnsi="Vodafone Rg" w:cstheme="minorHAnsi"/>
          <w:b/>
          <w:color w:val="000000"/>
          <w:sz w:val="20"/>
          <w:szCs w:val="20"/>
          <w:lang w:eastAsia="tr-TR"/>
        </w:rPr>
      </w:pPr>
      <w:r>
        <w:rPr>
          <w:rFonts w:ascii="Vodafone Rg" w:eastAsia="Times New Roman" w:hAnsi="Vodafone Rg" w:cstheme="minorHAnsi"/>
          <w:b/>
          <w:color w:val="000000"/>
          <w:sz w:val="20"/>
          <w:szCs w:val="20"/>
          <w:lang w:eastAsia="tr-TR"/>
        </w:rPr>
        <w:t>RED 30</w:t>
      </w:r>
      <w:r w:rsidR="00720997">
        <w:rPr>
          <w:rFonts w:ascii="Vodafone Rg" w:eastAsia="Times New Roman" w:hAnsi="Vodafone Rg" w:cstheme="minorHAnsi"/>
          <w:b/>
          <w:color w:val="000000"/>
          <w:sz w:val="20"/>
          <w:szCs w:val="20"/>
          <w:lang w:eastAsia="tr-TR"/>
        </w:rPr>
        <w:t>GB</w:t>
      </w:r>
      <w:r>
        <w:rPr>
          <w:rFonts w:ascii="Vodafone Rg" w:eastAsia="Times New Roman" w:hAnsi="Vodafone Rg" w:cstheme="minorHAnsi"/>
          <w:b/>
          <w:color w:val="000000"/>
          <w:sz w:val="20"/>
          <w:szCs w:val="20"/>
          <w:lang w:eastAsia="tr-TR"/>
        </w:rPr>
        <w:t xml:space="preserve"> SINIRSIZ VIDEO </w:t>
      </w:r>
      <w:r w:rsidR="00CC5F06" w:rsidRPr="006F1644">
        <w:rPr>
          <w:rFonts w:ascii="Vodafone Rg" w:eastAsia="Times New Roman" w:hAnsi="Vodafone Rg" w:cstheme="minorHAnsi"/>
          <w:b/>
          <w:color w:val="000000"/>
          <w:sz w:val="20"/>
          <w:szCs w:val="20"/>
          <w:lang w:eastAsia="tr-TR"/>
        </w:rPr>
        <w:t xml:space="preserve"> tarifesi kapsamında yer alan </w:t>
      </w:r>
      <w:r w:rsidR="00CC5F06" w:rsidRPr="006F1644">
        <w:rPr>
          <w:rFonts w:ascii="Vodafone Rg" w:hAnsi="Vodafone Rg" w:cstheme="minorHAnsi"/>
          <w:b/>
          <w:sz w:val="20"/>
          <w:szCs w:val="20"/>
        </w:rPr>
        <w:t xml:space="preserve">kotadan dusmeyen </w:t>
      </w:r>
      <w:r w:rsidR="004C53FE">
        <w:rPr>
          <w:rFonts w:ascii="Vodafone Rg" w:hAnsi="Vodafone Rg" w:cstheme="minorHAnsi"/>
          <w:b/>
          <w:sz w:val="20"/>
          <w:szCs w:val="20"/>
        </w:rPr>
        <w:t xml:space="preserve">sınırsız </w:t>
      </w:r>
      <w:r w:rsidR="00CC5F06" w:rsidRPr="006F1644">
        <w:rPr>
          <w:rFonts w:ascii="Vodafone Rg" w:hAnsi="Vodafone Rg" w:cstheme="minorHAnsi"/>
          <w:b/>
          <w:sz w:val="20"/>
          <w:szCs w:val="20"/>
        </w:rPr>
        <w:t>video hakkı hangi uygulamalarda kullanılabilir?</w:t>
      </w:r>
    </w:p>
    <w:p w14:paraId="0DC49D5F" w14:textId="1DE94C1E" w:rsidR="00CC5F06" w:rsidRPr="006F1644" w:rsidRDefault="00CC5F06" w:rsidP="00CC5F06">
      <w:pPr>
        <w:rPr>
          <w:rFonts w:ascii="Vodafone Rg" w:eastAsia="Times New Roman" w:hAnsi="Vodafone Rg" w:cstheme="minorHAnsi"/>
          <w:color w:val="000000"/>
          <w:sz w:val="20"/>
          <w:szCs w:val="20"/>
          <w:lang w:eastAsia="tr-TR"/>
        </w:rPr>
      </w:pPr>
      <w:r w:rsidRPr="006F1644">
        <w:rPr>
          <w:rFonts w:ascii="Vodafone Rg" w:eastAsia="Times New Roman" w:hAnsi="Vodafone Rg" w:cstheme="minorHAnsi"/>
          <w:color w:val="000000"/>
          <w:sz w:val="20"/>
          <w:szCs w:val="20"/>
          <w:lang w:eastAsia="tr-TR"/>
        </w:rPr>
        <w:t xml:space="preserve">Kotadan düşmeyen </w:t>
      </w:r>
      <w:r w:rsidR="004C53FE">
        <w:rPr>
          <w:rFonts w:ascii="Vodafone Rg" w:eastAsia="Times New Roman" w:hAnsi="Vodafone Rg" w:cstheme="minorHAnsi"/>
          <w:color w:val="000000"/>
          <w:sz w:val="20"/>
          <w:szCs w:val="20"/>
          <w:lang w:eastAsia="tr-TR"/>
        </w:rPr>
        <w:t xml:space="preserve">sınırsız </w:t>
      </w:r>
      <w:r w:rsidRPr="006F1644">
        <w:rPr>
          <w:rFonts w:ascii="Vodafone Rg" w:eastAsia="Times New Roman" w:hAnsi="Vodafone Rg" w:cstheme="minorHAnsi"/>
          <w:color w:val="000000"/>
          <w:sz w:val="20"/>
          <w:szCs w:val="20"/>
          <w:lang w:eastAsia="tr-TR"/>
        </w:rPr>
        <w:t>video hakkı; Vodafone’un video içerik sağlayıcılarıyla yaptığı anlaşmalara göre oluşturulan, içeriğini ve ücretlerini değiştirme/geliştirme hakkına sahip olduğu bir üründür. Youtube ve İzlesene uygulamaları kapsamında tarifenin internet kotasından düşmeden kullanım yapılabilmesini sağlar. Bu uygulamalar dışındaki video içerik sağlayıcılarından yapılan internet kullanımı tarife kotasından düşecektir. Reklam gösterimleri reklam sağlayıcıları tarafından yapıldığı için bu esnada kullanılan internet fayda kapsamında değildir ve kullanıcıların tarife kotasından düşer.  Youtube ve İzlesene üzerinden yapılan video kullanımları DVD kalitesine (480P+) optimize edilmiştir.</w:t>
      </w:r>
    </w:p>
    <w:p w14:paraId="1609A1C4" w14:textId="77777777" w:rsidR="00CC5F06" w:rsidRPr="006F1644" w:rsidRDefault="00CC5F06" w:rsidP="00CC5F06">
      <w:pPr>
        <w:rPr>
          <w:rFonts w:ascii="Vodafone Rg" w:eastAsia="Times New Roman" w:hAnsi="Vodafone Rg" w:cstheme="minorHAnsi"/>
          <w:color w:val="000000"/>
          <w:sz w:val="20"/>
          <w:szCs w:val="20"/>
          <w:lang w:eastAsia="tr-TR"/>
        </w:rPr>
      </w:pPr>
    </w:p>
    <w:p w14:paraId="1FE654B2" w14:textId="77777777" w:rsidR="00B4192B" w:rsidRDefault="00B4192B" w:rsidP="00B4192B">
      <w:pPr>
        <w:pStyle w:val="ListParagraph"/>
        <w:ind w:left="360"/>
        <w:rPr>
          <w:rFonts w:ascii="Vodafone Rg" w:eastAsia="Times New Roman" w:hAnsi="Vodafone Rg" w:cstheme="minorHAnsi"/>
          <w:b/>
          <w:color w:val="000000"/>
          <w:sz w:val="20"/>
          <w:szCs w:val="20"/>
          <w:lang w:eastAsia="tr-TR"/>
        </w:rPr>
      </w:pPr>
    </w:p>
    <w:p w14:paraId="071F6838" w14:textId="03D9D78F" w:rsidR="00CC5F06" w:rsidRPr="006F1644" w:rsidRDefault="0090688F" w:rsidP="00A75F23">
      <w:pPr>
        <w:pStyle w:val="ListParagraph"/>
        <w:numPr>
          <w:ilvl w:val="0"/>
          <w:numId w:val="32"/>
        </w:numPr>
        <w:rPr>
          <w:rFonts w:ascii="Vodafone Rg" w:eastAsia="Times New Roman" w:hAnsi="Vodafone Rg" w:cstheme="minorHAnsi"/>
          <w:b/>
          <w:color w:val="000000"/>
          <w:sz w:val="20"/>
          <w:szCs w:val="20"/>
          <w:lang w:eastAsia="tr-TR"/>
        </w:rPr>
      </w:pPr>
      <w:r>
        <w:rPr>
          <w:rFonts w:ascii="Vodafone Rg" w:eastAsia="Times New Roman" w:hAnsi="Vodafone Rg" w:cstheme="minorHAnsi"/>
          <w:b/>
          <w:color w:val="000000"/>
          <w:sz w:val="20"/>
          <w:szCs w:val="20"/>
          <w:lang w:eastAsia="tr-TR"/>
        </w:rPr>
        <w:t>RED 25</w:t>
      </w:r>
      <w:r w:rsidR="00720997">
        <w:rPr>
          <w:rFonts w:ascii="Vodafone Rg" w:eastAsia="Times New Roman" w:hAnsi="Vodafone Rg" w:cstheme="minorHAnsi"/>
          <w:b/>
          <w:color w:val="000000"/>
          <w:sz w:val="20"/>
          <w:szCs w:val="20"/>
          <w:lang w:eastAsia="tr-TR"/>
        </w:rPr>
        <w:t>GB</w:t>
      </w:r>
      <w:r>
        <w:rPr>
          <w:rFonts w:ascii="Vodafone Rg" w:eastAsia="Times New Roman" w:hAnsi="Vodafone Rg" w:cstheme="minorHAnsi"/>
          <w:b/>
          <w:color w:val="000000"/>
          <w:sz w:val="20"/>
          <w:szCs w:val="20"/>
          <w:lang w:eastAsia="tr-TR"/>
        </w:rPr>
        <w:t xml:space="preserve"> SINIRSIZ SOSYAL </w:t>
      </w:r>
      <w:r w:rsidR="00A75F23" w:rsidRPr="00A75F23">
        <w:rPr>
          <w:rFonts w:ascii="Vodafone Rg" w:eastAsia="Times New Roman" w:hAnsi="Vodafone Rg" w:cstheme="minorHAnsi"/>
          <w:b/>
          <w:color w:val="000000"/>
          <w:sz w:val="20"/>
          <w:szCs w:val="20"/>
          <w:lang w:eastAsia="tr-TR"/>
        </w:rPr>
        <w:t xml:space="preserve">; RED </w:t>
      </w:r>
      <w:r>
        <w:rPr>
          <w:rFonts w:ascii="Vodafone Rg" w:eastAsia="Times New Roman" w:hAnsi="Vodafone Rg" w:cstheme="minorHAnsi"/>
          <w:b/>
          <w:color w:val="000000"/>
          <w:sz w:val="20"/>
          <w:szCs w:val="20"/>
          <w:lang w:eastAsia="tr-TR"/>
        </w:rPr>
        <w:t>30</w:t>
      </w:r>
      <w:r w:rsidR="00720997">
        <w:rPr>
          <w:rFonts w:ascii="Vodafone Rg" w:eastAsia="Times New Roman" w:hAnsi="Vodafone Rg" w:cstheme="minorHAnsi"/>
          <w:b/>
          <w:color w:val="000000"/>
          <w:sz w:val="20"/>
          <w:szCs w:val="20"/>
          <w:lang w:eastAsia="tr-TR"/>
        </w:rPr>
        <w:t>GB</w:t>
      </w:r>
      <w:r>
        <w:rPr>
          <w:rFonts w:ascii="Vodafone Rg" w:eastAsia="Times New Roman" w:hAnsi="Vodafone Rg" w:cstheme="minorHAnsi"/>
          <w:b/>
          <w:color w:val="000000"/>
          <w:sz w:val="20"/>
          <w:szCs w:val="20"/>
          <w:lang w:eastAsia="tr-TR"/>
        </w:rPr>
        <w:t xml:space="preserve"> </w:t>
      </w:r>
      <w:r w:rsidR="00A75F23" w:rsidRPr="00A75F23">
        <w:rPr>
          <w:rFonts w:ascii="Vodafone Rg" w:eastAsia="Times New Roman" w:hAnsi="Vodafone Rg" w:cstheme="minorHAnsi"/>
          <w:b/>
          <w:color w:val="000000"/>
          <w:sz w:val="20"/>
          <w:szCs w:val="20"/>
          <w:lang w:eastAsia="tr-TR"/>
        </w:rPr>
        <w:t>SINIRSIZ VIDEO</w:t>
      </w:r>
      <w:r w:rsidR="00B4192B">
        <w:rPr>
          <w:rFonts w:ascii="Vodafone Rg" w:eastAsia="Times New Roman" w:hAnsi="Vodafone Rg" w:cstheme="minorHAnsi"/>
          <w:b/>
          <w:color w:val="000000"/>
          <w:sz w:val="20"/>
          <w:szCs w:val="20"/>
          <w:lang w:eastAsia="tr-TR"/>
        </w:rPr>
        <w:t xml:space="preserve">, </w:t>
      </w:r>
      <w:r>
        <w:rPr>
          <w:rFonts w:ascii="Vodafone Rg" w:eastAsia="Times New Roman" w:hAnsi="Vodafone Rg" w:cstheme="minorHAnsi"/>
          <w:b/>
          <w:color w:val="000000"/>
          <w:sz w:val="20"/>
          <w:szCs w:val="20"/>
          <w:lang w:eastAsia="tr-TR"/>
        </w:rPr>
        <w:t>RED 40</w:t>
      </w:r>
      <w:r w:rsidR="00720997">
        <w:rPr>
          <w:rFonts w:ascii="Vodafone Rg" w:eastAsia="Times New Roman" w:hAnsi="Vodafone Rg" w:cstheme="minorHAnsi"/>
          <w:b/>
          <w:color w:val="000000"/>
          <w:sz w:val="20"/>
          <w:szCs w:val="20"/>
          <w:lang w:eastAsia="tr-TR"/>
        </w:rPr>
        <w:t>GB</w:t>
      </w:r>
      <w:r>
        <w:rPr>
          <w:rFonts w:ascii="Vodafone Rg" w:eastAsia="Times New Roman" w:hAnsi="Vodafone Rg" w:cstheme="minorHAnsi"/>
          <w:b/>
          <w:color w:val="000000"/>
          <w:sz w:val="20"/>
          <w:szCs w:val="20"/>
          <w:lang w:eastAsia="tr-TR"/>
        </w:rPr>
        <w:t xml:space="preserve"> SINIRSIZ EGLENCE </w:t>
      </w:r>
      <w:r w:rsidR="00B4192B">
        <w:rPr>
          <w:rFonts w:ascii="Vodafone Rg" w:eastAsia="Times New Roman" w:hAnsi="Vodafone Rg" w:cstheme="minorHAnsi"/>
          <w:b/>
          <w:color w:val="000000"/>
          <w:sz w:val="20"/>
          <w:szCs w:val="20"/>
          <w:lang w:eastAsia="tr-TR"/>
        </w:rPr>
        <w:t xml:space="preserve"> </w:t>
      </w:r>
      <w:r w:rsidR="00CC5F06" w:rsidRPr="006F1644">
        <w:rPr>
          <w:rFonts w:ascii="Vodafone Rg" w:eastAsia="Times New Roman" w:hAnsi="Vodafone Rg" w:cstheme="minorHAnsi"/>
          <w:b/>
          <w:color w:val="000000"/>
          <w:sz w:val="20"/>
          <w:szCs w:val="20"/>
          <w:lang w:eastAsia="tr-TR"/>
        </w:rPr>
        <w:t>tarife</w:t>
      </w:r>
      <w:r w:rsidR="00FA128E">
        <w:rPr>
          <w:rFonts w:ascii="Vodafone Rg" w:eastAsia="Times New Roman" w:hAnsi="Vodafone Rg" w:cstheme="minorHAnsi"/>
          <w:b/>
          <w:color w:val="000000"/>
          <w:sz w:val="20"/>
          <w:szCs w:val="20"/>
          <w:lang w:eastAsia="tr-TR"/>
        </w:rPr>
        <w:t>ler</w:t>
      </w:r>
      <w:r w:rsidR="00CC5F06" w:rsidRPr="006F1644">
        <w:rPr>
          <w:rFonts w:ascii="Vodafone Rg" w:eastAsia="Times New Roman" w:hAnsi="Vodafone Rg" w:cstheme="minorHAnsi"/>
          <w:b/>
          <w:color w:val="000000"/>
          <w:sz w:val="20"/>
          <w:szCs w:val="20"/>
          <w:lang w:eastAsia="tr-TR"/>
        </w:rPr>
        <w:t xml:space="preserve">i kapsamında yer alan </w:t>
      </w:r>
      <w:r w:rsidR="00CC5F06" w:rsidRPr="006F1644">
        <w:rPr>
          <w:rFonts w:ascii="Vodafone Rg" w:hAnsi="Vodafone Rg" w:cstheme="minorHAnsi"/>
          <w:b/>
          <w:sz w:val="20"/>
          <w:szCs w:val="20"/>
        </w:rPr>
        <w:t xml:space="preserve">kotadan dusmeyen </w:t>
      </w:r>
      <w:r w:rsidR="000C031A">
        <w:rPr>
          <w:rFonts w:ascii="Vodafone Rg" w:hAnsi="Vodafone Rg" w:cstheme="minorHAnsi"/>
          <w:b/>
          <w:sz w:val="20"/>
          <w:szCs w:val="20"/>
        </w:rPr>
        <w:t>sınırsız sosyal medya hakkı</w:t>
      </w:r>
      <w:r w:rsidR="00CC5F06" w:rsidRPr="006F1644">
        <w:rPr>
          <w:rFonts w:ascii="Vodafone Rg" w:hAnsi="Vodafone Rg" w:cstheme="minorHAnsi"/>
          <w:b/>
          <w:sz w:val="20"/>
          <w:szCs w:val="20"/>
        </w:rPr>
        <w:t xml:space="preserve"> hangi uygulamalarda kullanılabilir?</w:t>
      </w:r>
    </w:p>
    <w:p w14:paraId="10B249AA" w14:textId="0B1EF529" w:rsidR="00CC5F06" w:rsidRDefault="00CC5F06" w:rsidP="00CC5F06">
      <w:pPr>
        <w:rPr>
          <w:rFonts w:ascii="Vodafone Rg" w:eastAsia="Times New Roman" w:hAnsi="Vodafone Rg" w:cstheme="minorHAnsi"/>
          <w:color w:val="000000"/>
          <w:sz w:val="20"/>
          <w:szCs w:val="20"/>
          <w:lang w:eastAsia="tr-TR"/>
        </w:rPr>
      </w:pPr>
      <w:r w:rsidRPr="006F1644">
        <w:rPr>
          <w:rFonts w:ascii="Vodafone Rg" w:eastAsia="Times New Roman" w:hAnsi="Vodafone Rg" w:cstheme="minorHAnsi"/>
          <w:color w:val="000000"/>
          <w:sz w:val="20"/>
          <w:szCs w:val="20"/>
          <w:lang w:eastAsia="tr-TR"/>
        </w:rPr>
        <w:lastRenderedPageBreak/>
        <w:t xml:space="preserve">Kotadan düşmeyen </w:t>
      </w:r>
      <w:r w:rsidR="000C031A">
        <w:rPr>
          <w:rFonts w:ascii="Vodafone Rg" w:eastAsia="Times New Roman" w:hAnsi="Vodafone Rg" w:cstheme="minorHAnsi"/>
          <w:color w:val="000000"/>
          <w:sz w:val="20"/>
          <w:szCs w:val="20"/>
          <w:lang w:eastAsia="tr-TR"/>
        </w:rPr>
        <w:t>sınırsız sosyal medya hakkı</w:t>
      </w:r>
      <w:r w:rsidRPr="006F1644">
        <w:rPr>
          <w:rFonts w:ascii="Vodafone Rg" w:eastAsia="Times New Roman" w:hAnsi="Vodafone Rg" w:cstheme="minorHAnsi"/>
          <w:color w:val="000000"/>
          <w:sz w:val="20"/>
          <w:szCs w:val="20"/>
          <w:lang w:eastAsia="tr-TR"/>
        </w:rPr>
        <w:t>; Vodafone’un sosyal medya içerik sağlayıcılarıyla yaptığı anlaşmalara göre oluşturulan, içeriğini ve ücretlerini değiştirme/geliştirme hakkına sahip olduğu bir üründür. Facebook, Twitter ve Instagram uygulamaları kapsamında tarifenin internet kotasından düşmeden kullanım yapılabilmesini sağlar. Bu uygulamalar dışındaki sosyal medya içerik sağlayıcılarından yapılan internet kullanımı tarife kotasından düşecektir. Reklam gösterimleri reklam sağlayıcıları tarafından yapıldığı için bu esnada kullanılan internet fayda kapsamında değildir ve kullanıcıların tarife kotasından düşer. Bu kanalların mobil uygulama ve internet sitelerinden farklı bir kanala yönlendirilen video içerikleri paket kapsamında değildir. Facebook üzerinden yapılan Direk Mesaj özelliğinde kullanılan internet paket kapsamında değildir. Instagram üzerinden Instagram’a ait olmayan IP’ler üzerinden yapılan canlı (live) videolar paket kapsamında değildir. Facebook, Instagram, Twitter üzerinden yapılan video kullanımları DVD kalitesine (480P+) optimize edilmiştir.</w:t>
      </w:r>
    </w:p>
    <w:p w14:paraId="5C9DBCD0" w14:textId="74A48938" w:rsidR="00FA128E" w:rsidRPr="006F1644" w:rsidRDefault="0090688F" w:rsidP="00A75F23">
      <w:pPr>
        <w:pStyle w:val="ListParagraph"/>
        <w:numPr>
          <w:ilvl w:val="0"/>
          <w:numId w:val="32"/>
        </w:numPr>
        <w:rPr>
          <w:rFonts w:ascii="Vodafone Rg" w:eastAsia="Times New Roman" w:hAnsi="Vodafone Rg" w:cstheme="minorHAnsi"/>
          <w:b/>
          <w:color w:val="000000"/>
          <w:sz w:val="20"/>
          <w:szCs w:val="20"/>
          <w:lang w:eastAsia="tr-TR"/>
        </w:rPr>
      </w:pPr>
      <w:r>
        <w:rPr>
          <w:rFonts w:ascii="Vodafone Rg" w:eastAsia="Times New Roman" w:hAnsi="Vodafone Rg" w:cstheme="minorHAnsi"/>
          <w:b/>
          <w:color w:val="000000"/>
          <w:sz w:val="20"/>
          <w:szCs w:val="20"/>
          <w:lang w:eastAsia="tr-TR"/>
        </w:rPr>
        <w:t>RED 25</w:t>
      </w:r>
      <w:r w:rsidR="00720997">
        <w:rPr>
          <w:rFonts w:ascii="Vodafone Rg" w:eastAsia="Times New Roman" w:hAnsi="Vodafone Rg" w:cstheme="minorHAnsi"/>
          <w:b/>
          <w:color w:val="000000"/>
          <w:sz w:val="20"/>
          <w:szCs w:val="20"/>
          <w:lang w:eastAsia="tr-TR"/>
        </w:rPr>
        <w:t>GB</w:t>
      </w:r>
      <w:r>
        <w:rPr>
          <w:rFonts w:ascii="Vodafone Rg" w:eastAsia="Times New Roman" w:hAnsi="Vodafone Rg" w:cstheme="minorHAnsi"/>
          <w:b/>
          <w:color w:val="000000"/>
          <w:sz w:val="20"/>
          <w:szCs w:val="20"/>
          <w:lang w:eastAsia="tr-TR"/>
        </w:rPr>
        <w:t xml:space="preserve"> SINIRSIZ SOSYAL </w:t>
      </w:r>
      <w:r w:rsidR="00A75F23" w:rsidRPr="00A75F23">
        <w:rPr>
          <w:rFonts w:ascii="Vodafone Rg" w:eastAsia="Times New Roman" w:hAnsi="Vodafone Rg" w:cstheme="minorHAnsi"/>
          <w:b/>
          <w:color w:val="000000"/>
          <w:sz w:val="20"/>
          <w:szCs w:val="20"/>
          <w:lang w:eastAsia="tr-TR"/>
        </w:rPr>
        <w:t xml:space="preserve">; RED </w:t>
      </w:r>
      <w:r>
        <w:rPr>
          <w:rFonts w:ascii="Vodafone Rg" w:eastAsia="Times New Roman" w:hAnsi="Vodafone Rg" w:cstheme="minorHAnsi"/>
          <w:b/>
          <w:color w:val="000000"/>
          <w:sz w:val="20"/>
          <w:szCs w:val="20"/>
          <w:lang w:eastAsia="tr-TR"/>
        </w:rPr>
        <w:t>30</w:t>
      </w:r>
      <w:r w:rsidR="00720997">
        <w:rPr>
          <w:rFonts w:ascii="Vodafone Rg" w:eastAsia="Times New Roman" w:hAnsi="Vodafone Rg" w:cstheme="minorHAnsi"/>
          <w:b/>
          <w:color w:val="000000"/>
          <w:sz w:val="20"/>
          <w:szCs w:val="20"/>
          <w:lang w:eastAsia="tr-TR"/>
        </w:rPr>
        <w:t>GB</w:t>
      </w:r>
      <w:r>
        <w:rPr>
          <w:rFonts w:ascii="Vodafone Rg" w:eastAsia="Times New Roman" w:hAnsi="Vodafone Rg" w:cstheme="minorHAnsi"/>
          <w:b/>
          <w:color w:val="000000"/>
          <w:sz w:val="20"/>
          <w:szCs w:val="20"/>
          <w:lang w:eastAsia="tr-TR"/>
        </w:rPr>
        <w:t xml:space="preserve"> </w:t>
      </w:r>
      <w:r w:rsidR="00A75F23" w:rsidRPr="00A75F23">
        <w:rPr>
          <w:rFonts w:ascii="Vodafone Rg" w:eastAsia="Times New Roman" w:hAnsi="Vodafone Rg" w:cstheme="minorHAnsi"/>
          <w:b/>
          <w:color w:val="000000"/>
          <w:sz w:val="20"/>
          <w:szCs w:val="20"/>
          <w:lang w:eastAsia="tr-TR"/>
        </w:rPr>
        <w:t>SINIRSIZ VIDEO</w:t>
      </w:r>
      <w:r w:rsidR="00B4192B">
        <w:rPr>
          <w:rFonts w:ascii="Vodafone Rg" w:eastAsia="Times New Roman" w:hAnsi="Vodafone Rg" w:cstheme="minorHAnsi"/>
          <w:b/>
          <w:color w:val="000000"/>
          <w:sz w:val="20"/>
          <w:szCs w:val="20"/>
          <w:lang w:eastAsia="tr-TR"/>
        </w:rPr>
        <w:t xml:space="preserve">, </w:t>
      </w:r>
      <w:r>
        <w:rPr>
          <w:rFonts w:ascii="Vodafone Rg" w:eastAsia="Times New Roman" w:hAnsi="Vodafone Rg" w:cstheme="minorHAnsi"/>
          <w:b/>
          <w:color w:val="000000"/>
          <w:sz w:val="20"/>
          <w:szCs w:val="20"/>
          <w:lang w:eastAsia="tr-TR"/>
        </w:rPr>
        <w:t>RED 40</w:t>
      </w:r>
      <w:r w:rsidR="00720997">
        <w:rPr>
          <w:rFonts w:ascii="Vodafone Rg" w:eastAsia="Times New Roman" w:hAnsi="Vodafone Rg" w:cstheme="minorHAnsi"/>
          <w:b/>
          <w:color w:val="000000"/>
          <w:sz w:val="20"/>
          <w:szCs w:val="20"/>
          <w:lang w:eastAsia="tr-TR"/>
        </w:rPr>
        <w:t>GB</w:t>
      </w:r>
      <w:r>
        <w:rPr>
          <w:rFonts w:ascii="Vodafone Rg" w:eastAsia="Times New Roman" w:hAnsi="Vodafone Rg" w:cstheme="minorHAnsi"/>
          <w:b/>
          <w:color w:val="000000"/>
          <w:sz w:val="20"/>
          <w:szCs w:val="20"/>
          <w:lang w:eastAsia="tr-TR"/>
        </w:rPr>
        <w:t xml:space="preserve"> SINIRSIZ EGLENCE </w:t>
      </w:r>
      <w:r w:rsidR="0092322A">
        <w:rPr>
          <w:rFonts w:ascii="Vodafone Rg" w:eastAsia="Times New Roman" w:hAnsi="Vodafone Rg" w:cstheme="minorHAnsi"/>
          <w:b/>
          <w:color w:val="000000"/>
          <w:sz w:val="20"/>
          <w:szCs w:val="20"/>
          <w:lang w:eastAsia="tr-TR"/>
        </w:rPr>
        <w:t xml:space="preserve"> </w:t>
      </w:r>
      <w:r w:rsidR="00FA128E" w:rsidRPr="006F1644">
        <w:rPr>
          <w:rFonts w:ascii="Vodafone Rg" w:eastAsia="Times New Roman" w:hAnsi="Vodafone Rg" w:cstheme="minorHAnsi"/>
          <w:b/>
          <w:color w:val="000000"/>
          <w:sz w:val="20"/>
          <w:szCs w:val="20"/>
          <w:lang w:eastAsia="tr-TR"/>
        </w:rPr>
        <w:t>tarife</w:t>
      </w:r>
      <w:r w:rsidR="00FA128E">
        <w:rPr>
          <w:rFonts w:ascii="Vodafone Rg" w:eastAsia="Times New Roman" w:hAnsi="Vodafone Rg" w:cstheme="minorHAnsi"/>
          <w:b/>
          <w:color w:val="000000"/>
          <w:sz w:val="20"/>
          <w:szCs w:val="20"/>
          <w:lang w:eastAsia="tr-TR"/>
        </w:rPr>
        <w:t>ler</w:t>
      </w:r>
      <w:r w:rsidR="00FA128E" w:rsidRPr="006F1644">
        <w:rPr>
          <w:rFonts w:ascii="Vodafone Rg" w:eastAsia="Times New Roman" w:hAnsi="Vodafone Rg" w:cstheme="minorHAnsi"/>
          <w:b/>
          <w:color w:val="000000"/>
          <w:sz w:val="20"/>
          <w:szCs w:val="20"/>
          <w:lang w:eastAsia="tr-TR"/>
        </w:rPr>
        <w:t xml:space="preserve">i kapsamında yer alan </w:t>
      </w:r>
      <w:r w:rsidR="00FA128E" w:rsidRPr="006F1644">
        <w:rPr>
          <w:rFonts w:ascii="Vodafone Rg" w:hAnsi="Vodafone Rg" w:cstheme="minorHAnsi"/>
          <w:b/>
          <w:sz w:val="20"/>
          <w:szCs w:val="20"/>
        </w:rPr>
        <w:t>kotadan dusmeyen</w:t>
      </w:r>
      <w:r w:rsidR="004C53FE">
        <w:rPr>
          <w:rFonts w:ascii="Vodafone Rg" w:hAnsi="Vodafone Rg" w:cstheme="minorHAnsi"/>
          <w:b/>
          <w:sz w:val="20"/>
          <w:szCs w:val="20"/>
        </w:rPr>
        <w:t xml:space="preserve"> sınırsız</w:t>
      </w:r>
      <w:r w:rsidR="00FA128E" w:rsidRPr="006F1644">
        <w:rPr>
          <w:rFonts w:ascii="Vodafone Rg" w:hAnsi="Vodafone Rg" w:cstheme="minorHAnsi"/>
          <w:b/>
          <w:sz w:val="20"/>
          <w:szCs w:val="20"/>
        </w:rPr>
        <w:t xml:space="preserve"> </w:t>
      </w:r>
      <w:r w:rsidR="00FA128E">
        <w:rPr>
          <w:rFonts w:ascii="Vodafone Rg" w:hAnsi="Vodafone Rg" w:cstheme="minorHAnsi"/>
          <w:b/>
          <w:sz w:val="20"/>
          <w:szCs w:val="20"/>
        </w:rPr>
        <w:t>müzik</w:t>
      </w:r>
      <w:r w:rsidR="00FA128E" w:rsidRPr="006F1644">
        <w:rPr>
          <w:rFonts w:ascii="Vodafone Rg" w:hAnsi="Vodafone Rg" w:cstheme="minorHAnsi"/>
          <w:b/>
          <w:sz w:val="20"/>
          <w:szCs w:val="20"/>
        </w:rPr>
        <w:t xml:space="preserve"> hakkı hangi uygulamalarda kullanılabilir?</w:t>
      </w:r>
    </w:p>
    <w:p w14:paraId="2A615B98" w14:textId="1A662E35" w:rsidR="00FA128E" w:rsidRPr="006F1644" w:rsidRDefault="00FA128E" w:rsidP="00FA128E">
      <w:pPr>
        <w:rPr>
          <w:rFonts w:ascii="Vodafone Rg" w:eastAsia="Times New Roman" w:hAnsi="Vodafone Rg" w:cstheme="minorHAnsi"/>
          <w:color w:val="000000"/>
          <w:sz w:val="20"/>
          <w:szCs w:val="20"/>
          <w:lang w:eastAsia="tr-TR"/>
        </w:rPr>
      </w:pPr>
      <w:r w:rsidRPr="006F1644">
        <w:rPr>
          <w:rFonts w:ascii="Vodafone Rg" w:eastAsia="Times New Roman" w:hAnsi="Vodafone Rg" w:cstheme="minorHAnsi"/>
          <w:color w:val="000000"/>
          <w:sz w:val="20"/>
          <w:szCs w:val="20"/>
          <w:lang w:eastAsia="tr-TR"/>
        </w:rPr>
        <w:t>Kotada</w:t>
      </w:r>
      <w:r>
        <w:rPr>
          <w:rFonts w:ascii="Vodafone Rg" w:eastAsia="Times New Roman" w:hAnsi="Vodafone Rg" w:cstheme="minorHAnsi"/>
          <w:color w:val="000000"/>
          <w:sz w:val="20"/>
          <w:szCs w:val="20"/>
          <w:lang w:eastAsia="tr-TR"/>
        </w:rPr>
        <w:t xml:space="preserve">n düşmeyen </w:t>
      </w:r>
      <w:r w:rsidR="004C53FE">
        <w:rPr>
          <w:rFonts w:ascii="Vodafone Rg" w:eastAsia="Times New Roman" w:hAnsi="Vodafone Rg" w:cstheme="minorHAnsi"/>
          <w:color w:val="000000"/>
          <w:sz w:val="20"/>
          <w:szCs w:val="20"/>
          <w:lang w:eastAsia="tr-TR"/>
        </w:rPr>
        <w:t xml:space="preserve">sınırsız </w:t>
      </w:r>
      <w:r>
        <w:rPr>
          <w:rFonts w:ascii="Vodafone Rg" w:eastAsia="Times New Roman" w:hAnsi="Vodafone Rg" w:cstheme="minorHAnsi"/>
          <w:color w:val="000000"/>
          <w:sz w:val="20"/>
          <w:szCs w:val="20"/>
          <w:lang w:eastAsia="tr-TR"/>
        </w:rPr>
        <w:t>müzik hakkı;</w:t>
      </w:r>
      <w:r w:rsidRPr="00FA128E">
        <w:rPr>
          <w:rFonts w:ascii="Vodafone Rg" w:eastAsia="Times New Roman" w:hAnsi="Vodafone Rg" w:cstheme="minorHAnsi"/>
          <w:color w:val="000000"/>
          <w:sz w:val="20"/>
          <w:szCs w:val="20"/>
          <w:lang w:eastAsia="tr-TR"/>
        </w:rPr>
        <w:t xml:space="preserve"> Vodafone’un iletişim içerik sağlayıcılarla yaptığı anlaşmalara göre oluşturulan, içeriğini ve ücretlerini değiştirme/geliştirme ha</w:t>
      </w:r>
      <w:r>
        <w:rPr>
          <w:rFonts w:ascii="Vodafone Rg" w:eastAsia="Times New Roman" w:hAnsi="Vodafone Rg" w:cstheme="minorHAnsi"/>
          <w:color w:val="000000"/>
          <w:sz w:val="20"/>
          <w:szCs w:val="20"/>
          <w:lang w:eastAsia="tr-TR"/>
        </w:rPr>
        <w:t xml:space="preserve">kkına sahip olduğu pakettir, </w:t>
      </w:r>
      <w:r w:rsidRPr="00FA128E">
        <w:rPr>
          <w:rFonts w:ascii="Vodafone Rg" w:eastAsia="Times New Roman" w:hAnsi="Vodafone Rg" w:cstheme="minorHAnsi"/>
          <w:color w:val="000000"/>
          <w:sz w:val="20"/>
          <w:szCs w:val="20"/>
          <w:lang w:eastAsia="tr-TR"/>
        </w:rPr>
        <w:t>Spotify, Karnaval, Power App,Fenomen, Number1 uygulamalarında geçerlidir. Bu uygulamalar dışındaki müzik içerik sağlayıcılarından yapılan internet kullanım</w:t>
      </w:r>
      <w:r>
        <w:rPr>
          <w:rFonts w:ascii="Vodafone Rg" w:eastAsia="Times New Roman" w:hAnsi="Vodafone Rg" w:cstheme="minorHAnsi"/>
          <w:color w:val="000000"/>
          <w:sz w:val="20"/>
          <w:szCs w:val="20"/>
          <w:lang w:eastAsia="tr-TR"/>
        </w:rPr>
        <w:t xml:space="preserve">ı tarife kotasından düşecektir. </w:t>
      </w:r>
      <w:r w:rsidRPr="00FA128E">
        <w:rPr>
          <w:rFonts w:ascii="Vodafone Rg" w:eastAsia="Times New Roman" w:hAnsi="Vodafone Rg" w:cstheme="minorHAnsi"/>
          <w:color w:val="000000"/>
          <w:sz w:val="20"/>
          <w:szCs w:val="20"/>
          <w:lang w:eastAsia="tr-TR"/>
        </w:rPr>
        <w:t>Power App, Fenomen+, Karnaval,Spotify ve Number1 mobil uygulamalarında sunulan içerikler kapsama dahildir. Mobil uygulama ve internet sitelerinde sunulan televizyon kanalları (örneğin Power TV, Power Türk TV) ise radyo yayını değil televizyon yayını olduğu için bu içerikler paket kapsamında değildir.</w:t>
      </w:r>
      <w:r w:rsidRPr="006F1644">
        <w:rPr>
          <w:rFonts w:ascii="Vodafone Rg" w:eastAsia="Times New Roman" w:hAnsi="Vodafone Rg" w:cstheme="minorHAnsi"/>
          <w:color w:val="000000"/>
          <w:sz w:val="20"/>
          <w:szCs w:val="20"/>
          <w:lang w:eastAsia="tr-TR"/>
        </w:rPr>
        <w:t>.</w:t>
      </w:r>
    </w:p>
    <w:p w14:paraId="0D6B1A72" w14:textId="4EB4663A" w:rsidR="00FA128E" w:rsidRPr="006F1644" w:rsidRDefault="00A75F23" w:rsidP="00A75F23">
      <w:pPr>
        <w:pStyle w:val="ListParagraph"/>
        <w:numPr>
          <w:ilvl w:val="0"/>
          <w:numId w:val="32"/>
        </w:numPr>
        <w:rPr>
          <w:rFonts w:ascii="Vodafone Rg" w:eastAsia="Times New Roman" w:hAnsi="Vodafone Rg" w:cstheme="minorHAnsi"/>
          <w:b/>
          <w:color w:val="000000"/>
          <w:sz w:val="20"/>
          <w:szCs w:val="20"/>
          <w:lang w:eastAsia="tr-TR"/>
        </w:rPr>
      </w:pPr>
      <w:r w:rsidRPr="00A75F23">
        <w:rPr>
          <w:rFonts w:ascii="Vodafone Rg" w:eastAsia="Times New Roman" w:hAnsi="Vodafone Rg" w:cstheme="minorHAnsi"/>
          <w:b/>
          <w:color w:val="000000"/>
          <w:sz w:val="20"/>
          <w:szCs w:val="20"/>
          <w:lang w:eastAsia="tr-TR"/>
        </w:rPr>
        <w:t xml:space="preserve">RED </w:t>
      </w:r>
      <w:r w:rsidR="0090688F">
        <w:rPr>
          <w:rFonts w:ascii="Vodafone Rg" w:eastAsia="Times New Roman" w:hAnsi="Vodafone Rg" w:cstheme="minorHAnsi"/>
          <w:b/>
          <w:color w:val="000000"/>
          <w:sz w:val="20"/>
          <w:szCs w:val="20"/>
          <w:lang w:eastAsia="tr-TR"/>
        </w:rPr>
        <w:t>20</w:t>
      </w:r>
      <w:r w:rsidR="00720997">
        <w:rPr>
          <w:rFonts w:ascii="Vodafone Rg" w:eastAsia="Times New Roman" w:hAnsi="Vodafone Rg" w:cstheme="minorHAnsi"/>
          <w:b/>
          <w:color w:val="000000"/>
          <w:sz w:val="20"/>
          <w:szCs w:val="20"/>
          <w:lang w:eastAsia="tr-TR"/>
        </w:rPr>
        <w:t>GB</w:t>
      </w:r>
      <w:r w:rsidR="0090688F">
        <w:rPr>
          <w:rFonts w:ascii="Vodafone Rg" w:eastAsia="Times New Roman" w:hAnsi="Vodafone Rg" w:cstheme="minorHAnsi"/>
          <w:b/>
          <w:color w:val="000000"/>
          <w:sz w:val="20"/>
          <w:szCs w:val="20"/>
          <w:lang w:eastAsia="tr-TR"/>
        </w:rPr>
        <w:t xml:space="preserve"> </w:t>
      </w:r>
      <w:r w:rsidRPr="00A75F23">
        <w:rPr>
          <w:rFonts w:ascii="Vodafone Rg" w:eastAsia="Times New Roman" w:hAnsi="Vodafone Rg" w:cstheme="minorHAnsi"/>
          <w:b/>
          <w:color w:val="000000"/>
          <w:sz w:val="20"/>
          <w:szCs w:val="20"/>
          <w:lang w:eastAsia="tr-TR"/>
        </w:rPr>
        <w:t xml:space="preserve">SINIRSIZ ILETISIM; </w:t>
      </w:r>
      <w:r w:rsidR="0090688F">
        <w:rPr>
          <w:rFonts w:ascii="Vodafone Rg" w:eastAsia="Times New Roman" w:hAnsi="Vodafone Rg" w:cstheme="minorHAnsi"/>
          <w:b/>
          <w:color w:val="000000"/>
          <w:sz w:val="20"/>
          <w:szCs w:val="20"/>
          <w:lang w:eastAsia="tr-TR"/>
        </w:rPr>
        <w:t>RED 25</w:t>
      </w:r>
      <w:r w:rsidR="00720997">
        <w:rPr>
          <w:rFonts w:ascii="Vodafone Rg" w:eastAsia="Times New Roman" w:hAnsi="Vodafone Rg" w:cstheme="minorHAnsi"/>
          <w:b/>
          <w:color w:val="000000"/>
          <w:sz w:val="20"/>
          <w:szCs w:val="20"/>
          <w:lang w:eastAsia="tr-TR"/>
        </w:rPr>
        <w:t>GB</w:t>
      </w:r>
      <w:r w:rsidR="0090688F">
        <w:rPr>
          <w:rFonts w:ascii="Vodafone Rg" w:eastAsia="Times New Roman" w:hAnsi="Vodafone Rg" w:cstheme="minorHAnsi"/>
          <w:b/>
          <w:color w:val="000000"/>
          <w:sz w:val="20"/>
          <w:szCs w:val="20"/>
          <w:lang w:eastAsia="tr-TR"/>
        </w:rPr>
        <w:t xml:space="preserve"> SINIRSIZ SOSYAL </w:t>
      </w:r>
      <w:r w:rsidRPr="00A75F23">
        <w:rPr>
          <w:rFonts w:ascii="Vodafone Rg" w:eastAsia="Times New Roman" w:hAnsi="Vodafone Rg" w:cstheme="minorHAnsi"/>
          <w:b/>
          <w:color w:val="000000"/>
          <w:sz w:val="20"/>
          <w:szCs w:val="20"/>
          <w:lang w:eastAsia="tr-TR"/>
        </w:rPr>
        <w:t xml:space="preserve">; RED </w:t>
      </w:r>
      <w:r w:rsidR="0090688F">
        <w:rPr>
          <w:rFonts w:ascii="Vodafone Rg" w:eastAsia="Times New Roman" w:hAnsi="Vodafone Rg" w:cstheme="minorHAnsi"/>
          <w:b/>
          <w:color w:val="000000"/>
          <w:sz w:val="20"/>
          <w:szCs w:val="20"/>
          <w:lang w:eastAsia="tr-TR"/>
        </w:rPr>
        <w:t>30</w:t>
      </w:r>
      <w:r w:rsidR="00720997">
        <w:rPr>
          <w:rFonts w:ascii="Vodafone Rg" w:eastAsia="Times New Roman" w:hAnsi="Vodafone Rg" w:cstheme="minorHAnsi"/>
          <w:b/>
          <w:color w:val="000000"/>
          <w:sz w:val="20"/>
          <w:szCs w:val="20"/>
          <w:lang w:eastAsia="tr-TR"/>
        </w:rPr>
        <w:t>GB</w:t>
      </w:r>
      <w:r w:rsidR="0090688F">
        <w:rPr>
          <w:rFonts w:ascii="Vodafone Rg" w:eastAsia="Times New Roman" w:hAnsi="Vodafone Rg" w:cstheme="minorHAnsi"/>
          <w:b/>
          <w:color w:val="000000"/>
          <w:sz w:val="20"/>
          <w:szCs w:val="20"/>
          <w:lang w:eastAsia="tr-TR"/>
        </w:rPr>
        <w:t xml:space="preserve"> </w:t>
      </w:r>
      <w:r w:rsidRPr="00A75F23">
        <w:rPr>
          <w:rFonts w:ascii="Vodafone Rg" w:eastAsia="Times New Roman" w:hAnsi="Vodafone Rg" w:cstheme="minorHAnsi"/>
          <w:b/>
          <w:color w:val="000000"/>
          <w:sz w:val="20"/>
          <w:szCs w:val="20"/>
          <w:lang w:eastAsia="tr-TR"/>
        </w:rPr>
        <w:t>SINIRSIZ VIDEO</w:t>
      </w:r>
      <w:r w:rsidR="00B4192B">
        <w:rPr>
          <w:rFonts w:ascii="Vodafone Rg" w:eastAsia="Times New Roman" w:hAnsi="Vodafone Rg" w:cstheme="minorHAnsi"/>
          <w:b/>
          <w:color w:val="000000"/>
          <w:sz w:val="20"/>
          <w:szCs w:val="20"/>
          <w:lang w:eastAsia="tr-TR"/>
        </w:rPr>
        <w:t xml:space="preserve">; </w:t>
      </w:r>
      <w:r w:rsidR="0090688F">
        <w:rPr>
          <w:rFonts w:ascii="Vodafone Rg" w:eastAsia="Times New Roman" w:hAnsi="Vodafone Rg" w:cstheme="minorHAnsi"/>
          <w:b/>
          <w:color w:val="000000"/>
          <w:sz w:val="20"/>
          <w:szCs w:val="20"/>
          <w:lang w:eastAsia="tr-TR"/>
        </w:rPr>
        <w:t>RED 40</w:t>
      </w:r>
      <w:r w:rsidR="00720997">
        <w:rPr>
          <w:rFonts w:ascii="Vodafone Rg" w:eastAsia="Times New Roman" w:hAnsi="Vodafone Rg" w:cstheme="minorHAnsi"/>
          <w:b/>
          <w:color w:val="000000"/>
          <w:sz w:val="20"/>
          <w:szCs w:val="20"/>
          <w:lang w:eastAsia="tr-TR"/>
        </w:rPr>
        <w:t>GB</w:t>
      </w:r>
      <w:r w:rsidR="0090688F">
        <w:rPr>
          <w:rFonts w:ascii="Vodafone Rg" w:eastAsia="Times New Roman" w:hAnsi="Vodafone Rg" w:cstheme="minorHAnsi"/>
          <w:b/>
          <w:color w:val="000000"/>
          <w:sz w:val="20"/>
          <w:szCs w:val="20"/>
          <w:lang w:eastAsia="tr-TR"/>
        </w:rPr>
        <w:t xml:space="preserve"> SINIRSIZ EGLENCE </w:t>
      </w:r>
      <w:r w:rsidR="00B4192B">
        <w:rPr>
          <w:rFonts w:ascii="Vodafone Rg" w:eastAsia="Times New Roman" w:hAnsi="Vodafone Rg" w:cstheme="minorHAnsi"/>
          <w:b/>
          <w:color w:val="000000"/>
          <w:sz w:val="20"/>
          <w:szCs w:val="20"/>
          <w:lang w:eastAsia="tr-TR"/>
        </w:rPr>
        <w:t xml:space="preserve"> </w:t>
      </w:r>
      <w:r w:rsidR="00FA128E" w:rsidRPr="006F1644">
        <w:rPr>
          <w:rFonts w:ascii="Vodafone Rg" w:eastAsia="Times New Roman" w:hAnsi="Vodafone Rg" w:cstheme="minorHAnsi"/>
          <w:b/>
          <w:color w:val="000000"/>
          <w:sz w:val="20"/>
          <w:szCs w:val="20"/>
          <w:lang w:eastAsia="tr-TR"/>
        </w:rPr>
        <w:t>tarife</w:t>
      </w:r>
      <w:r w:rsidR="00FA128E">
        <w:rPr>
          <w:rFonts w:ascii="Vodafone Rg" w:eastAsia="Times New Roman" w:hAnsi="Vodafone Rg" w:cstheme="minorHAnsi"/>
          <w:b/>
          <w:color w:val="000000"/>
          <w:sz w:val="20"/>
          <w:szCs w:val="20"/>
          <w:lang w:eastAsia="tr-TR"/>
        </w:rPr>
        <w:t>ler</w:t>
      </w:r>
      <w:r w:rsidR="00FA128E" w:rsidRPr="006F1644">
        <w:rPr>
          <w:rFonts w:ascii="Vodafone Rg" w:eastAsia="Times New Roman" w:hAnsi="Vodafone Rg" w:cstheme="minorHAnsi"/>
          <w:b/>
          <w:color w:val="000000"/>
          <w:sz w:val="20"/>
          <w:szCs w:val="20"/>
          <w:lang w:eastAsia="tr-TR"/>
        </w:rPr>
        <w:t xml:space="preserve">i kapsamında yer alan </w:t>
      </w:r>
      <w:r w:rsidR="00FA128E" w:rsidRPr="006F1644">
        <w:rPr>
          <w:rFonts w:ascii="Vodafone Rg" w:hAnsi="Vodafone Rg" w:cstheme="minorHAnsi"/>
          <w:b/>
          <w:sz w:val="20"/>
          <w:szCs w:val="20"/>
        </w:rPr>
        <w:t>kotadan dusmeyen</w:t>
      </w:r>
      <w:r w:rsidR="004C53FE">
        <w:rPr>
          <w:rFonts w:ascii="Vodafone Rg" w:hAnsi="Vodafone Rg" w:cstheme="minorHAnsi"/>
          <w:b/>
          <w:sz w:val="20"/>
          <w:szCs w:val="20"/>
        </w:rPr>
        <w:t xml:space="preserve"> sınırsız</w:t>
      </w:r>
      <w:r w:rsidR="00FA128E" w:rsidRPr="006F1644">
        <w:rPr>
          <w:rFonts w:ascii="Vodafone Rg" w:hAnsi="Vodafone Rg" w:cstheme="minorHAnsi"/>
          <w:b/>
          <w:sz w:val="20"/>
          <w:szCs w:val="20"/>
        </w:rPr>
        <w:t xml:space="preserve"> </w:t>
      </w:r>
      <w:r w:rsidR="00FA128E">
        <w:rPr>
          <w:rFonts w:ascii="Vodafone Rg" w:hAnsi="Vodafone Rg" w:cstheme="minorHAnsi"/>
          <w:b/>
          <w:sz w:val="20"/>
          <w:szCs w:val="20"/>
        </w:rPr>
        <w:t>iletişim</w:t>
      </w:r>
      <w:r w:rsidR="00FA128E" w:rsidRPr="006F1644">
        <w:rPr>
          <w:rFonts w:ascii="Vodafone Rg" w:hAnsi="Vodafone Rg" w:cstheme="minorHAnsi"/>
          <w:b/>
          <w:sz w:val="20"/>
          <w:szCs w:val="20"/>
        </w:rPr>
        <w:t xml:space="preserve"> hakkı hangi uygulamalarda kullanılabilir?</w:t>
      </w:r>
    </w:p>
    <w:p w14:paraId="42A28BB0" w14:textId="06F13015" w:rsidR="00FA128E" w:rsidRPr="006F1644" w:rsidRDefault="00FA128E" w:rsidP="00FA128E">
      <w:pPr>
        <w:rPr>
          <w:rFonts w:ascii="Vodafone Rg" w:eastAsia="Times New Roman" w:hAnsi="Vodafone Rg" w:cstheme="minorHAnsi"/>
          <w:color w:val="000000"/>
          <w:sz w:val="20"/>
          <w:szCs w:val="20"/>
          <w:lang w:eastAsia="tr-TR"/>
        </w:rPr>
      </w:pPr>
      <w:r w:rsidRPr="006F1644">
        <w:rPr>
          <w:rFonts w:ascii="Vodafone Rg" w:eastAsia="Times New Roman" w:hAnsi="Vodafone Rg" w:cstheme="minorHAnsi"/>
          <w:color w:val="000000"/>
          <w:sz w:val="20"/>
          <w:szCs w:val="20"/>
          <w:lang w:eastAsia="tr-TR"/>
        </w:rPr>
        <w:t>Kotadan düşmeyen</w:t>
      </w:r>
      <w:r w:rsidR="004C53FE">
        <w:rPr>
          <w:rFonts w:ascii="Vodafone Rg" w:eastAsia="Times New Roman" w:hAnsi="Vodafone Rg" w:cstheme="minorHAnsi"/>
          <w:color w:val="000000"/>
          <w:sz w:val="20"/>
          <w:szCs w:val="20"/>
          <w:lang w:eastAsia="tr-TR"/>
        </w:rPr>
        <w:t xml:space="preserve"> sınırsız</w:t>
      </w:r>
      <w:r w:rsidRPr="006F1644">
        <w:rPr>
          <w:rFonts w:ascii="Vodafone Rg" w:eastAsia="Times New Roman" w:hAnsi="Vodafone Rg" w:cstheme="minorHAnsi"/>
          <w:color w:val="000000"/>
          <w:sz w:val="20"/>
          <w:szCs w:val="20"/>
          <w:lang w:eastAsia="tr-TR"/>
        </w:rPr>
        <w:t xml:space="preserve"> </w:t>
      </w:r>
      <w:r>
        <w:rPr>
          <w:rFonts w:ascii="Vodafone Rg" w:eastAsia="Times New Roman" w:hAnsi="Vodafone Rg" w:cstheme="minorHAnsi"/>
          <w:color w:val="000000"/>
          <w:sz w:val="20"/>
          <w:szCs w:val="20"/>
          <w:lang w:eastAsia="tr-TR"/>
        </w:rPr>
        <w:t>iletişim</w:t>
      </w:r>
      <w:r w:rsidRPr="006F1644">
        <w:rPr>
          <w:rFonts w:ascii="Vodafone Rg" w:eastAsia="Times New Roman" w:hAnsi="Vodafone Rg" w:cstheme="minorHAnsi"/>
          <w:color w:val="000000"/>
          <w:sz w:val="20"/>
          <w:szCs w:val="20"/>
          <w:lang w:eastAsia="tr-TR"/>
        </w:rPr>
        <w:t xml:space="preserve"> hakkı; </w:t>
      </w:r>
      <w:r w:rsidRPr="00FA128E">
        <w:rPr>
          <w:rFonts w:ascii="Vodafone Rg" w:eastAsia="Times New Roman" w:hAnsi="Vodafone Rg" w:cstheme="minorHAnsi"/>
          <w:color w:val="000000"/>
          <w:sz w:val="20"/>
          <w:szCs w:val="20"/>
          <w:lang w:eastAsia="tr-TR"/>
        </w:rPr>
        <w:t xml:space="preserve">Vodafone’un iletişim içerik sağlayıcılarla yaptığı anlaşmalara göre oluşturulan, içeriğini ve ücretlerini değiştirme/geliştirme hakkına sahip olduğu </w:t>
      </w:r>
      <w:r>
        <w:rPr>
          <w:rFonts w:ascii="Vodafone Rg" w:eastAsia="Times New Roman" w:hAnsi="Vodafone Rg" w:cstheme="minorHAnsi"/>
          <w:color w:val="000000"/>
          <w:sz w:val="20"/>
          <w:szCs w:val="20"/>
          <w:lang w:eastAsia="tr-TR"/>
        </w:rPr>
        <w:t xml:space="preserve">üründür, </w:t>
      </w:r>
      <w:r w:rsidRPr="00FA128E">
        <w:rPr>
          <w:rFonts w:ascii="Vodafone Rg" w:eastAsia="Times New Roman" w:hAnsi="Vodafone Rg" w:cstheme="minorHAnsi"/>
          <w:color w:val="000000"/>
          <w:sz w:val="20"/>
          <w:szCs w:val="20"/>
          <w:lang w:eastAsia="tr-TR"/>
        </w:rPr>
        <w:t>Whatsapp ve Facebook Messenger uygulamalarında geçerlidir. Bu uygulamalar dışındaki iletişim içerik sağlayıcılarından yapılan internet kullanım</w:t>
      </w:r>
      <w:r>
        <w:rPr>
          <w:rFonts w:ascii="Vodafone Rg" w:eastAsia="Times New Roman" w:hAnsi="Vodafone Rg" w:cstheme="minorHAnsi"/>
          <w:color w:val="000000"/>
          <w:sz w:val="20"/>
          <w:szCs w:val="20"/>
          <w:lang w:eastAsia="tr-TR"/>
        </w:rPr>
        <w:t>ı tarife kotasından düşecektir.</w:t>
      </w:r>
      <w:r w:rsidRPr="00FA128E">
        <w:rPr>
          <w:rFonts w:ascii="Vodafone Rg" w:eastAsia="Times New Roman" w:hAnsi="Vodafone Rg" w:cstheme="minorHAnsi"/>
          <w:color w:val="000000"/>
          <w:sz w:val="20"/>
          <w:szCs w:val="20"/>
          <w:lang w:eastAsia="tr-TR"/>
        </w:rPr>
        <w:t>WhatsApp ve Facebook Messenger sohbet mesajları, sohbet esnasındaki dosya, konum, fotoğraf, video vb. paylaşımı, Sesli Arama ve Görüntülü Arama hizmetleri bu faydaya dahildir.</w:t>
      </w:r>
    </w:p>
    <w:p w14:paraId="4DFDB861" w14:textId="77777777" w:rsidR="00CC5F06" w:rsidRPr="006F1644" w:rsidRDefault="00CC5F06" w:rsidP="00CC5F06">
      <w:pPr>
        <w:rPr>
          <w:rFonts w:ascii="Vodafone Rg" w:eastAsia="Times New Roman" w:hAnsi="Vodafone Rg" w:cstheme="minorHAnsi"/>
          <w:color w:val="000000"/>
          <w:sz w:val="20"/>
          <w:szCs w:val="20"/>
          <w:lang w:eastAsia="tr-TR"/>
        </w:rPr>
      </w:pPr>
    </w:p>
    <w:p w14:paraId="61FF4FF7" w14:textId="3D1FF346" w:rsidR="00A360CF" w:rsidRPr="006F1644" w:rsidRDefault="00A360CF" w:rsidP="00A360CF">
      <w:pPr>
        <w:pStyle w:val="ListParagraph"/>
        <w:numPr>
          <w:ilvl w:val="0"/>
          <w:numId w:val="32"/>
        </w:numPr>
        <w:rPr>
          <w:rFonts w:ascii="Vodafone Rg" w:eastAsia="Times New Roman" w:hAnsi="Vodafone Rg" w:cstheme="minorHAnsi"/>
          <w:b/>
          <w:color w:val="000000"/>
          <w:sz w:val="20"/>
          <w:szCs w:val="20"/>
          <w:lang w:eastAsia="tr-TR"/>
        </w:rPr>
      </w:pPr>
      <w:r w:rsidRPr="006F1644">
        <w:rPr>
          <w:rFonts w:ascii="Vodafone Rg" w:eastAsia="Times New Roman" w:hAnsi="Vodafone Rg" w:cstheme="minorHAnsi"/>
          <w:b/>
          <w:color w:val="000000"/>
          <w:sz w:val="20"/>
          <w:szCs w:val="20"/>
          <w:lang w:eastAsia="tr-TR"/>
        </w:rPr>
        <w:t>Tarifeye geçiş ve çıkışlar anlık mıdır ve ücret prorate eder mi?</w:t>
      </w:r>
    </w:p>
    <w:p w14:paraId="1AABA8C6" w14:textId="77777777" w:rsidR="00233C04" w:rsidRPr="006F1644" w:rsidRDefault="00A360CF" w:rsidP="00A360CF">
      <w:pPr>
        <w:rPr>
          <w:rFonts w:ascii="Vodafone Rg" w:eastAsia="Times New Roman" w:hAnsi="Vodafone Rg" w:cstheme="minorHAnsi"/>
          <w:b/>
          <w:color w:val="000000"/>
          <w:sz w:val="20"/>
          <w:szCs w:val="20"/>
          <w:lang w:eastAsia="tr-TR"/>
        </w:rPr>
      </w:pPr>
      <w:r w:rsidRPr="006F1644">
        <w:rPr>
          <w:rFonts w:ascii="Vodafone Rg" w:hAnsi="Vodafone Rg" w:cstheme="minorHAnsi"/>
          <w:sz w:val="20"/>
          <w:szCs w:val="20"/>
        </w:rPr>
        <w:t>Tarifeye geçiş ve çıkışlar anlık veya ileri tarihli yapılabilir. İlk faturada aylık sabit ücret ve dakikalar, aktivasyon tarihi ile fatura kesim tarihi arasındaki gün sayısı ile orantılı olarak fatura edilir. Dönem içerisinde yapılan tarifeden her türlü çıkış ve iptal işlemi durumunda toplu süre ücretinin</w:t>
      </w:r>
      <w:r w:rsidR="00241B8A" w:rsidRPr="006F1644">
        <w:rPr>
          <w:rFonts w:ascii="Vodafone Rg" w:hAnsi="Vodafone Rg" w:cstheme="minorHAnsi"/>
          <w:sz w:val="20"/>
          <w:szCs w:val="20"/>
        </w:rPr>
        <w:t xml:space="preserve"> kullanım ve geçen süreye göre hesaplanarak yüksek olan tutar müşteriye yansıtılır</w:t>
      </w:r>
      <w:r w:rsidRPr="006F1644">
        <w:rPr>
          <w:rFonts w:ascii="Vodafone Rg" w:hAnsi="Vodafone Rg" w:cstheme="minorHAnsi"/>
          <w:sz w:val="20"/>
          <w:szCs w:val="20"/>
        </w:rPr>
        <w:t>.</w:t>
      </w:r>
    </w:p>
    <w:p w14:paraId="467678F0" w14:textId="77777777" w:rsidR="00A360CF" w:rsidRPr="006F1644" w:rsidRDefault="00A360CF" w:rsidP="00A360CF">
      <w:pPr>
        <w:spacing w:after="0"/>
        <w:rPr>
          <w:rFonts w:ascii="Vodafone Rg" w:eastAsia="Times New Roman" w:hAnsi="Vodafone Rg" w:cs="Times New Roman"/>
          <w:color w:val="000000"/>
          <w:sz w:val="20"/>
          <w:szCs w:val="20"/>
          <w:lang w:eastAsia="tr-TR"/>
        </w:rPr>
      </w:pPr>
    </w:p>
    <w:p w14:paraId="4A0A7431" w14:textId="77777777" w:rsidR="00A360CF" w:rsidRPr="006F1644" w:rsidRDefault="00A360CF" w:rsidP="00A360CF">
      <w:pPr>
        <w:pStyle w:val="ListParagraph"/>
        <w:numPr>
          <w:ilvl w:val="0"/>
          <w:numId w:val="32"/>
        </w:numPr>
        <w:spacing w:after="0"/>
        <w:rPr>
          <w:rFonts w:ascii="Vodafone Rg" w:eastAsia="Times New Roman" w:hAnsi="Vodafone Rg" w:cs="Times New Roman"/>
          <w:color w:val="000000"/>
          <w:sz w:val="20"/>
          <w:szCs w:val="20"/>
          <w:lang w:eastAsia="tr-TR"/>
        </w:rPr>
      </w:pPr>
      <w:r w:rsidRPr="006F1644">
        <w:rPr>
          <w:rFonts w:ascii="Vodafone Rg" w:eastAsia="Times New Roman" w:hAnsi="Vodafone Rg" w:cs="Times New Roman"/>
          <w:b/>
          <w:bCs/>
          <w:color w:val="000000"/>
          <w:sz w:val="20"/>
          <w:szCs w:val="20"/>
          <w:lang w:eastAsia="tr-TR"/>
        </w:rPr>
        <w:t>Tarifeye geçiş ile birlikte otomatik olarak açılan servisler (3G, ROAM, INT, vb..) nelerdir?</w:t>
      </w:r>
      <w:r w:rsidRPr="006F1644">
        <w:rPr>
          <w:rFonts w:ascii="Vodafone Rg" w:eastAsia="Times New Roman" w:hAnsi="Vodafone Rg" w:cs="Times New Roman"/>
          <w:color w:val="000000"/>
          <w:sz w:val="20"/>
          <w:szCs w:val="20"/>
          <w:lang w:eastAsia="tr-TR"/>
        </w:rPr>
        <w:t xml:space="preserve"> </w:t>
      </w:r>
    </w:p>
    <w:p w14:paraId="0E184FF3" w14:textId="77777777" w:rsidR="0079179C" w:rsidRPr="006F1644" w:rsidRDefault="0079179C" w:rsidP="0079179C">
      <w:pPr>
        <w:spacing w:after="0"/>
        <w:rPr>
          <w:rFonts w:ascii="Vodafone Rg" w:eastAsia="Times New Roman" w:hAnsi="Vodafone Rg" w:cs="Times New Roman"/>
          <w:color w:val="000000"/>
          <w:sz w:val="20"/>
          <w:szCs w:val="20"/>
          <w:lang w:eastAsia="tr-TR"/>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37"/>
        <w:gridCol w:w="1263"/>
      </w:tblGrid>
      <w:tr w:rsidR="0079179C" w:rsidRPr="006F1644" w14:paraId="6B133864" w14:textId="77777777" w:rsidTr="0079179C">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hideMark/>
          </w:tcPr>
          <w:p w14:paraId="55BFD014" w14:textId="77777777" w:rsidR="0079179C" w:rsidRPr="006F1644" w:rsidRDefault="0079179C" w:rsidP="0079179C">
            <w:pPr>
              <w:rPr>
                <w:rFonts w:ascii="Vodafone Rg" w:hAnsi="Vodafone Rg"/>
                <w:sz w:val="20"/>
                <w:szCs w:val="20"/>
              </w:rPr>
            </w:pPr>
            <w:r w:rsidRPr="006F1644">
              <w:rPr>
                <w:rFonts w:ascii="Vodafone Rg" w:hAnsi="Vodafone Rg"/>
                <w:sz w:val="20"/>
                <w:szCs w:val="20"/>
              </w:rPr>
              <w:t>Sms</w:t>
            </w:r>
          </w:p>
        </w:tc>
        <w:tc>
          <w:tcPr>
            <w:tcW w:w="12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A9E6EF3" w14:textId="77777777" w:rsidR="0079179C" w:rsidRPr="006F1644" w:rsidRDefault="0079179C" w:rsidP="0079179C">
            <w:pPr>
              <w:spacing w:after="0"/>
              <w:jc w:val="center"/>
              <w:rPr>
                <w:rFonts w:ascii="Vodafone Rg" w:eastAsia="Times New Roman" w:hAnsi="Vodafone Rg" w:cs="Times New Roman"/>
                <w:color w:val="000000"/>
                <w:sz w:val="20"/>
                <w:szCs w:val="20"/>
                <w:lang w:eastAsia="tr-TR"/>
              </w:rPr>
            </w:pPr>
            <w:r w:rsidRPr="006F1644">
              <w:rPr>
                <w:rFonts w:ascii="Vodafone Rg" w:eastAsia="Times New Roman" w:hAnsi="Vodafone Rg" w:cs="Times New Roman"/>
                <w:color w:val="000000"/>
                <w:sz w:val="20"/>
                <w:szCs w:val="20"/>
                <w:lang w:eastAsia="tr-TR"/>
              </w:rPr>
              <w:t>EVET</w:t>
            </w:r>
          </w:p>
        </w:tc>
      </w:tr>
      <w:tr w:rsidR="0079179C" w:rsidRPr="006F1644" w14:paraId="75D67964" w14:textId="77777777" w:rsidTr="0079179C">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hideMark/>
          </w:tcPr>
          <w:p w14:paraId="5B67458B" w14:textId="77777777" w:rsidR="0079179C" w:rsidRPr="006F1644" w:rsidRDefault="0079179C" w:rsidP="0079179C">
            <w:pPr>
              <w:rPr>
                <w:rFonts w:ascii="Vodafone Rg" w:hAnsi="Vodafone Rg"/>
                <w:sz w:val="20"/>
                <w:szCs w:val="20"/>
              </w:rPr>
            </w:pPr>
            <w:r w:rsidRPr="006F1644">
              <w:rPr>
                <w:rFonts w:ascii="Vodafone Rg" w:hAnsi="Vodafone Rg"/>
                <w:sz w:val="20"/>
                <w:szCs w:val="20"/>
              </w:rPr>
              <w:t>OWAP</w:t>
            </w:r>
          </w:p>
        </w:tc>
        <w:tc>
          <w:tcPr>
            <w:tcW w:w="12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3E3D105" w14:textId="77777777" w:rsidR="0079179C" w:rsidRPr="006F1644" w:rsidRDefault="0079179C" w:rsidP="0079179C">
            <w:pPr>
              <w:spacing w:after="0"/>
              <w:jc w:val="center"/>
              <w:rPr>
                <w:rFonts w:ascii="Vodafone Rg" w:eastAsia="Times New Roman" w:hAnsi="Vodafone Rg" w:cs="Times New Roman"/>
                <w:color w:val="000000"/>
                <w:sz w:val="20"/>
                <w:szCs w:val="20"/>
                <w:lang w:eastAsia="tr-TR"/>
              </w:rPr>
            </w:pPr>
            <w:r w:rsidRPr="006F1644">
              <w:rPr>
                <w:rFonts w:ascii="Vodafone Rg" w:eastAsia="Times New Roman" w:hAnsi="Vodafone Rg" w:cs="Times New Roman"/>
                <w:color w:val="000000"/>
                <w:sz w:val="20"/>
                <w:szCs w:val="20"/>
                <w:lang w:eastAsia="tr-TR"/>
              </w:rPr>
              <w:t>EVET</w:t>
            </w:r>
          </w:p>
        </w:tc>
      </w:tr>
      <w:tr w:rsidR="0079179C" w:rsidRPr="006F1644" w14:paraId="514888DD" w14:textId="77777777" w:rsidTr="0079179C">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hideMark/>
          </w:tcPr>
          <w:p w14:paraId="3FFBE398" w14:textId="77777777" w:rsidR="0079179C" w:rsidRPr="006F1644" w:rsidRDefault="0079179C" w:rsidP="0079179C">
            <w:pPr>
              <w:rPr>
                <w:rFonts w:ascii="Vodafone Rg" w:hAnsi="Vodafone Rg"/>
                <w:sz w:val="20"/>
                <w:szCs w:val="20"/>
              </w:rPr>
            </w:pPr>
            <w:r w:rsidRPr="006F1644">
              <w:rPr>
                <w:rFonts w:ascii="Vodafone Rg" w:hAnsi="Vodafone Rg"/>
                <w:sz w:val="20"/>
                <w:szCs w:val="20"/>
              </w:rPr>
              <w:t>Call Waiting</w:t>
            </w:r>
          </w:p>
        </w:tc>
        <w:tc>
          <w:tcPr>
            <w:tcW w:w="12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D571835" w14:textId="77777777" w:rsidR="0079179C" w:rsidRPr="006F1644" w:rsidRDefault="0079179C" w:rsidP="0079179C">
            <w:pPr>
              <w:spacing w:after="0"/>
              <w:jc w:val="center"/>
              <w:rPr>
                <w:rFonts w:ascii="Vodafone Rg" w:eastAsia="Times New Roman" w:hAnsi="Vodafone Rg" w:cs="Times New Roman"/>
                <w:color w:val="000000"/>
                <w:sz w:val="20"/>
                <w:szCs w:val="20"/>
                <w:lang w:eastAsia="tr-TR"/>
              </w:rPr>
            </w:pPr>
            <w:r w:rsidRPr="006F1644">
              <w:rPr>
                <w:rFonts w:ascii="Vodafone Rg" w:eastAsia="Times New Roman" w:hAnsi="Vodafone Rg" w:cs="Times New Roman"/>
                <w:color w:val="000000"/>
                <w:sz w:val="20"/>
                <w:szCs w:val="20"/>
                <w:lang w:eastAsia="tr-TR"/>
              </w:rPr>
              <w:t>EVET</w:t>
            </w:r>
          </w:p>
        </w:tc>
      </w:tr>
      <w:tr w:rsidR="0079179C" w:rsidRPr="006F1644" w14:paraId="3DBEAAAF" w14:textId="77777777" w:rsidTr="0079179C">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hideMark/>
          </w:tcPr>
          <w:p w14:paraId="66B7576E" w14:textId="77777777" w:rsidR="0079179C" w:rsidRPr="006F1644" w:rsidRDefault="0079179C" w:rsidP="0079179C">
            <w:pPr>
              <w:rPr>
                <w:rFonts w:ascii="Vodafone Rg" w:hAnsi="Vodafone Rg"/>
                <w:sz w:val="20"/>
                <w:szCs w:val="20"/>
              </w:rPr>
            </w:pPr>
            <w:r w:rsidRPr="006F1644">
              <w:rPr>
                <w:rFonts w:ascii="Vodafone Rg" w:hAnsi="Vodafone Rg"/>
                <w:sz w:val="20"/>
                <w:szCs w:val="20"/>
              </w:rPr>
              <w:t xml:space="preserve">CALL HOLD </w:t>
            </w:r>
          </w:p>
        </w:tc>
        <w:tc>
          <w:tcPr>
            <w:tcW w:w="12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2A20C4D" w14:textId="77777777" w:rsidR="0079179C" w:rsidRPr="006F1644" w:rsidRDefault="0079179C" w:rsidP="0079179C">
            <w:pPr>
              <w:spacing w:after="0"/>
              <w:jc w:val="center"/>
              <w:rPr>
                <w:rFonts w:ascii="Vodafone Rg" w:eastAsia="Times New Roman" w:hAnsi="Vodafone Rg" w:cs="Times New Roman"/>
                <w:color w:val="000000"/>
                <w:sz w:val="20"/>
                <w:szCs w:val="20"/>
                <w:lang w:eastAsia="tr-TR"/>
              </w:rPr>
            </w:pPr>
            <w:r w:rsidRPr="006F1644">
              <w:rPr>
                <w:rFonts w:ascii="Vodafone Rg" w:eastAsia="Times New Roman" w:hAnsi="Vodafone Rg" w:cs="Times New Roman"/>
                <w:color w:val="000000"/>
                <w:sz w:val="20"/>
                <w:szCs w:val="20"/>
                <w:lang w:eastAsia="tr-TR"/>
              </w:rPr>
              <w:t>EVET</w:t>
            </w:r>
          </w:p>
        </w:tc>
      </w:tr>
      <w:tr w:rsidR="0079179C" w:rsidRPr="006F1644" w14:paraId="4721217B" w14:textId="77777777" w:rsidTr="0079179C">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hideMark/>
          </w:tcPr>
          <w:p w14:paraId="56A6C4B4" w14:textId="77777777" w:rsidR="0079179C" w:rsidRPr="006F1644" w:rsidRDefault="0079179C" w:rsidP="0079179C">
            <w:pPr>
              <w:rPr>
                <w:rFonts w:ascii="Vodafone Rg" w:hAnsi="Vodafone Rg"/>
                <w:sz w:val="20"/>
                <w:szCs w:val="20"/>
              </w:rPr>
            </w:pPr>
            <w:r w:rsidRPr="006F1644">
              <w:rPr>
                <w:rFonts w:ascii="Vodafone Rg" w:hAnsi="Vodafone Rg"/>
                <w:sz w:val="20"/>
                <w:szCs w:val="20"/>
              </w:rPr>
              <w:t xml:space="preserve">Arama Yönlendirme </w:t>
            </w:r>
          </w:p>
        </w:tc>
        <w:tc>
          <w:tcPr>
            <w:tcW w:w="12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D51205" w14:textId="77777777" w:rsidR="0079179C" w:rsidRPr="006F1644" w:rsidRDefault="0079179C" w:rsidP="0079179C">
            <w:pPr>
              <w:spacing w:after="0"/>
              <w:jc w:val="center"/>
              <w:rPr>
                <w:rFonts w:ascii="Vodafone Rg" w:eastAsia="Times New Roman" w:hAnsi="Vodafone Rg" w:cs="Times New Roman"/>
                <w:color w:val="000000"/>
                <w:sz w:val="20"/>
                <w:szCs w:val="20"/>
                <w:lang w:eastAsia="tr-TR"/>
              </w:rPr>
            </w:pPr>
            <w:r w:rsidRPr="006F1644">
              <w:rPr>
                <w:rFonts w:ascii="Vodafone Rg" w:eastAsia="Times New Roman" w:hAnsi="Vodafone Rg" w:cs="Times New Roman"/>
                <w:color w:val="000000"/>
                <w:sz w:val="20"/>
                <w:szCs w:val="20"/>
                <w:lang w:eastAsia="tr-TR"/>
              </w:rPr>
              <w:t>EVET</w:t>
            </w:r>
          </w:p>
        </w:tc>
      </w:tr>
      <w:tr w:rsidR="0079179C" w:rsidRPr="006F1644" w14:paraId="01811801" w14:textId="77777777" w:rsidTr="0079179C">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hideMark/>
          </w:tcPr>
          <w:p w14:paraId="5D0E5974" w14:textId="77777777" w:rsidR="0079179C" w:rsidRPr="006F1644" w:rsidRDefault="0079179C" w:rsidP="0079179C">
            <w:pPr>
              <w:rPr>
                <w:rFonts w:ascii="Vodafone Rg" w:hAnsi="Vodafone Rg"/>
                <w:sz w:val="20"/>
                <w:szCs w:val="20"/>
              </w:rPr>
            </w:pPr>
            <w:r w:rsidRPr="006F1644">
              <w:rPr>
                <w:rFonts w:ascii="Vodafone Rg" w:hAnsi="Vodafone Rg"/>
                <w:sz w:val="20"/>
                <w:szCs w:val="20"/>
              </w:rPr>
              <w:t>MMS</w:t>
            </w:r>
          </w:p>
        </w:tc>
        <w:tc>
          <w:tcPr>
            <w:tcW w:w="12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8A94F4" w14:textId="77777777" w:rsidR="0079179C" w:rsidRPr="006F1644" w:rsidRDefault="0079179C" w:rsidP="0079179C">
            <w:pPr>
              <w:spacing w:after="0"/>
              <w:jc w:val="center"/>
              <w:rPr>
                <w:rFonts w:ascii="Vodafone Rg" w:eastAsia="Times New Roman" w:hAnsi="Vodafone Rg" w:cs="Times New Roman"/>
                <w:color w:val="000000"/>
                <w:sz w:val="20"/>
                <w:szCs w:val="20"/>
                <w:lang w:eastAsia="tr-TR"/>
              </w:rPr>
            </w:pPr>
            <w:r w:rsidRPr="006F1644">
              <w:rPr>
                <w:rFonts w:ascii="Vodafone Rg" w:eastAsia="Times New Roman" w:hAnsi="Vodafone Rg" w:cs="Times New Roman"/>
                <w:color w:val="000000"/>
                <w:sz w:val="20"/>
                <w:szCs w:val="20"/>
                <w:lang w:eastAsia="tr-TR"/>
              </w:rPr>
              <w:t>EVET</w:t>
            </w:r>
          </w:p>
        </w:tc>
      </w:tr>
      <w:tr w:rsidR="0079179C" w:rsidRPr="006F1644" w14:paraId="7FF64AA2" w14:textId="77777777" w:rsidTr="0079179C">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hideMark/>
          </w:tcPr>
          <w:p w14:paraId="50829D27" w14:textId="77777777" w:rsidR="0079179C" w:rsidRPr="006F1644" w:rsidRDefault="0079179C" w:rsidP="0079179C">
            <w:pPr>
              <w:rPr>
                <w:rFonts w:ascii="Vodafone Rg" w:hAnsi="Vodafone Rg"/>
                <w:sz w:val="20"/>
                <w:szCs w:val="20"/>
              </w:rPr>
            </w:pPr>
            <w:r w:rsidRPr="006F1644">
              <w:rPr>
                <w:rFonts w:ascii="Vodafone Rg" w:hAnsi="Vodafone Rg"/>
                <w:sz w:val="20"/>
                <w:szCs w:val="20"/>
              </w:rPr>
              <w:t xml:space="preserve">CLIP </w:t>
            </w:r>
          </w:p>
        </w:tc>
        <w:tc>
          <w:tcPr>
            <w:tcW w:w="12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DD3C340" w14:textId="77777777" w:rsidR="0079179C" w:rsidRPr="006F1644" w:rsidRDefault="0079179C" w:rsidP="0079179C">
            <w:pPr>
              <w:spacing w:after="0"/>
              <w:jc w:val="center"/>
              <w:rPr>
                <w:rFonts w:ascii="Vodafone Rg" w:eastAsia="Times New Roman" w:hAnsi="Vodafone Rg" w:cs="Times New Roman"/>
                <w:color w:val="000000"/>
                <w:sz w:val="20"/>
                <w:szCs w:val="20"/>
                <w:lang w:eastAsia="tr-TR"/>
              </w:rPr>
            </w:pPr>
            <w:r w:rsidRPr="006F1644">
              <w:rPr>
                <w:rFonts w:ascii="Vodafone Rg" w:eastAsia="Times New Roman" w:hAnsi="Vodafone Rg" w:cs="Times New Roman"/>
                <w:color w:val="000000"/>
                <w:sz w:val="20"/>
                <w:szCs w:val="20"/>
                <w:lang w:eastAsia="tr-TR"/>
              </w:rPr>
              <w:t>HAYIR</w:t>
            </w:r>
          </w:p>
        </w:tc>
      </w:tr>
      <w:tr w:rsidR="0079179C" w:rsidRPr="006F1644" w14:paraId="2D6642F2" w14:textId="77777777" w:rsidTr="0079179C">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hideMark/>
          </w:tcPr>
          <w:p w14:paraId="269A27A2" w14:textId="77777777" w:rsidR="0079179C" w:rsidRPr="006F1644" w:rsidRDefault="0079179C" w:rsidP="0079179C">
            <w:pPr>
              <w:rPr>
                <w:rFonts w:ascii="Vodafone Rg" w:hAnsi="Vodafone Rg"/>
                <w:sz w:val="20"/>
                <w:szCs w:val="20"/>
              </w:rPr>
            </w:pPr>
            <w:r w:rsidRPr="006F1644">
              <w:rPr>
                <w:rFonts w:ascii="Vodafone Rg" w:hAnsi="Vodafone Rg"/>
                <w:sz w:val="20"/>
                <w:szCs w:val="20"/>
              </w:rPr>
              <w:t>Vodafone Telesekreter Servisi</w:t>
            </w:r>
          </w:p>
        </w:tc>
        <w:tc>
          <w:tcPr>
            <w:tcW w:w="12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EF3238" w14:textId="77777777" w:rsidR="0079179C" w:rsidRPr="006F1644" w:rsidRDefault="0079179C" w:rsidP="0079179C">
            <w:pPr>
              <w:spacing w:after="0"/>
              <w:jc w:val="center"/>
              <w:rPr>
                <w:rFonts w:ascii="Vodafone Rg" w:eastAsia="Times New Roman" w:hAnsi="Vodafone Rg" w:cs="Times New Roman"/>
                <w:color w:val="000000"/>
                <w:sz w:val="20"/>
                <w:szCs w:val="20"/>
                <w:lang w:eastAsia="tr-TR"/>
              </w:rPr>
            </w:pPr>
            <w:r w:rsidRPr="006F1644">
              <w:rPr>
                <w:rFonts w:ascii="Vodafone Rg" w:eastAsia="Times New Roman" w:hAnsi="Vodafone Rg" w:cs="Times New Roman"/>
                <w:color w:val="000000"/>
                <w:sz w:val="20"/>
                <w:szCs w:val="20"/>
                <w:lang w:eastAsia="tr-TR"/>
              </w:rPr>
              <w:t>HAYIR</w:t>
            </w:r>
          </w:p>
        </w:tc>
      </w:tr>
      <w:tr w:rsidR="0079179C" w:rsidRPr="006F1644" w14:paraId="6999C00A" w14:textId="77777777" w:rsidTr="0079179C">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hideMark/>
          </w:tcPr>
          <w:p w14:paraId="47230506" w14:textId="77777777" w:rsidR="0079179C" w:rsidRPr="006F1644" w:rsidRDefault="0079179C" w:rsidP="0079179C">
            <w:pPr>
              <w:rPr>
                <w:rFonts w:ascii="Vodafone Rg" w:hAnsi="Vodafone Rg"/>
                <w:sz w:val="20"/>
                <w:szCs w:val="20"/>
              </w:rPr>
            </w:pPr>
            <w:r w:rsidRPr="006F1644">
              <w:rPr>
                <w:rFonts w:ascii="Vodafone Rg" w:hAnsi="Vodafone Rg"/>
                <w:sz w:val="20"/>
                <w:szCs w:val="20"/>
              </w:rPr>
              <w:t>VIDEO</w:t>
            </w:r>
          </w:p>
        </w:tc>
        <w:tc>
          <w:tcPr>
            <w:tcW w:w="12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584901F" w14:textId="77777777" w:rsidR="0079179C" w:rsidRPr="006F1644" w:rsidRDefault="0079179C" w:rsidP="0079179C">
            <w:pPr>
              <w:spacing w:after="0"/>
              <w:jc w:val="center"/>
              <w:rPr>
                <w:rFonts w:ascii="Vodafone Rg" w:eastAsia="Times New Roman" w:hAnsi="Vodafone Rg" w:cs="Times New Roman"/>
                <w:color w:val="000000"/>
                <w:sz w:val="20"/>
                <w:szCs w:val="20"/>
                <w:lang w:eastAsia="tr-TR"/>
              </w:rPr>
            </w:pPr>
            <w:r w:rsidRPr="006F1644">
              <w:rPr>
                <w:rFonts w:ascii="Vodafone Rg" w:eastAsia="Times New Roman" w:hAnsi="Vodafone Rg" w:cs="Times New Roman"/>
                <w:color w:val="000000"/>
                <w:sz w:val="20"/>
                <w:szCs w:val="20"/>
                <w:lang w:eastAsia="tr-TR"/>
              </w:rPr>
              <w:t>HAYIR</w:t>
            </w:r>
          </w:p>
        </w:tc>
      </w:tr>
      <w:tr w:rsidR="0079179C" w:rsidRPr="006F1644" w14:paraId="637D9E5A" w14:textId="77777777" w:rsidTr="0079179C">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hideMark/>
          </w:tcPr>
          <w:p w14:paraId="4A69241D" w14:textId="77777777" w:rsidR="0079179C" w:rsidRPr="006F1644" w:rsidRDefault="0079179C" w:rsidP="0079179C">
            <w:pPr>
              <w:rPr>
                <w:rFonts w:ascii="Vodafone Rg" w:hAnsi="Vodafone Rg"/>
                <w:sz w:val="20"/>
                <w:szCs w:val="20"/>
              </w:rPr>
            </w:pPr>
            <w:r w:rsidRPr="006F1644">
              <w:rPr>
                <w:rFonts w:ascii="Vodafone Rg" w:hAnsi="Vodafone Rg"/>
                <w:sz w:val="20"/>
                <w:szCs w:val="20"/>
              </w:rPr>
              <w:t>GPRS</w:t>
            </w:r>
          </w:p>
        </w:tc>
        <w:tc>
          <w:tcPr>
            <w:tcW w:w="12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E9B3644" w14:textId="77777777" w:rsidR="0079179C" w:rsidRPr="006F1644" w:rsidRDefault="0079179C" w:rsidP="0079179C">
            <w:pPr>
              <w:spacing w:after="0"/>
              <w:jc w:val="center"/>
              <w:rPr>
                <w:rFonts w:ascii="Vodafone Rg" w:eastAsia="Times New Roman" w:hAnsi="Vodafone Rg" w:cs="Times New Roman"/>
                <w:color w:val="000000"/>
                <w:sz w:val="20"/>
                <w:szCs w:val="20"/>
                <w:lang w:eastAsia="tr-TR"/>
              </w:rPr>
            </w:pPr>
            <w:r w:rsidRPr="006F1644">
              <w:rPr>
                <w:rFonts w:ascii="Vodafone Rg" w:eastAsia="Times New Roman" w:hAnsi="Vodafone Rg" w:cs="Times New Roman"/>
                <w:color w:val="000000"/>
                <w:sz w:val="20"/>
                <w:szCs w:val="20"/>
                <w:lang w:eastAsia="tr-TR"/>
              </w:rPr>
              <w:t>EVET</w:t>
            </w:r>
          </w:p>
        </w:tc>
      </w:tr>
      <w:tr w:rsidR="0079179C" w:rsidRPr="006F1644" w14:paraId="215482BE" w14:textId="77777777" w:rsidTr="0079179C">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hideMark/>
          </w:tcPr>
          <w:p w14:paraId="6530BFC1" w14:textId="77777777" w:rsidR="0079179C" w:rsidRPr="006F1644" w:rsidRDefault="0079179C" w:rsidP="0079179C">
            <w:pPr>
              <w:rPr>
                <w:rFonts w:ascii="Vodafone Rg" w:hAnsi="Vodafone Rg"/>
                <w:sz w:val="20"/>
                <w:szCs w:val="20"/>
              </w:rPr>
            </w:pPr>
            <w:r w:rsidRPr="006F1644">
              <w:rPr>
                <w:rFonts w:ascii="Vodafone Rg" w:hAnsi="Vodafone Rg"/>
                <w:sz w:val="20"/>
                <w:szCs w:val="20"/>
              </w:rPr>
              <w:t>3G</w:t>
            </w:r>
          </w:p>
        </w:tc>
        <w:tc>
          <w:tcPr>
            <w:tcW w:w="12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393FE2" w14:textId="77777777" w:rsidR="0079179C" w:rsidRPr="006F1644" w:rsidRDefault="0079179C" w:rsidP="0079179C">
            <w:pPr>
              <w:spacing w:after="0"/>
              <w:jc w:val="center"/>
              <w:rPr>
                <w:rFonts w:ascii="Vodafone Rg" w:eastAsia="Times New Roman" w:hAnsi="Vodafone Rg" w:cs="Times New Roman"/>
                <w:color w:val="000000"/>
                <w:sz w:val="20"/>
                <w:szCs w:val="20"/>
                <w:lang w:eastAsia="tr-TR"/>
              </w:rPr>
            </w:pPr>
            <w:r w:rsidRPr="006F1644">
              <w:rPr>
                <w:rFonts w:ascii="Vodafone Rg" w:eastAsia="Times New Roman" w:hAnsi="Vodafone Rg" w:cs="Times New Roman"/>
                <w:color w:val="000000"/>
                <w:sz w:val="20"/>
                <w:szCs w:val="20"/>
                <w:lang w:eastAsia="tr-TR"/>
              </w:rPr>
              <w:t>EVET</w:t>
            </w:r>
          </w:p>
        </w:tc>
      </w:tr>
      <w:tr w:rsidR="0079179C" w:rsidRPr="006F1644" w14:paraId="6D3A58D0" w14:textId="77777777" w:rsidTr="0079179C">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hideMark/>
          </w:tcPr>
          <w:p w14:paraId="42286AFF" w14:textId="77777777" w:rsidR="0079179C" w:rsidRPr="006F1644" w:rsidRDefault="0079179C" w:rsidP="0079179C">
            <w:pPr>
              <w:rPr>
                <w:rFonts w:ascii="Vodafone Rg" w:hAnsi="Vodafone Rg"/>
                <w:sz w:val="20"/>
                <w:szCs w:val="20"/>
              </w:rPr>
            </w:pPr>
            <w:r w:rsidRPr="006F1644">
              <w:rPr>
                <w:rFonts w:ascii="Vodafone Rg" w:hAnsi="Vodafone Rg"/>
                <w:sz w:val="20"/>
                <w:szCs w:val="20"/>
              </w:rPr>
              <w:t>VOLTE</w:t>
            </w:r>
          </w:p>
        </w:tc>
        <w:tc>
          <w:tcPr>
            <w:tcW w:w="12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39D866A" w14:textId="77777777" w:rsidR="0079179C" w:rsidRPr="006F1644" w:rsidRDefault="0079179C" w:rsidP="0079179C">
            <w:pPr>
              <w:spacing w:after="0"/>
              <w:jc w:val="center"/>
              <w:rPr>
                <w:rFonts w:ascii="Vodafone Rg" w:eastAsia="Times New Roman" w:hAnsi="Vodafone Rg" w:cs="Times New Roman"/>
                <w:color w:val="000000"/>
                <w:sz w:val="20"/>
                <w:szCs w:val="20"/>
                <w:lang w:eastAsia="tr-TR"/>
              </w:rPr>
            </w:pPr>
            <w:r w:rsidRPr="006F1644">
              <w:rPr>
                <w:rFonts w:ascii="Vodafone Rg" w:eastAsia="Times New Roman" w:hAnsi="Vodafone Rg" w:cs="Times New Roman"/>
                <w:color w:val="000000"/>
                <w:sz w:val="20"/>
                <w:szCs w:val="20"/>
                <w:lang w:eastAsia="tr-TR"/>
              </w:rPr>
              <w:t>EVET</w:t>
            </w:r>
          </w:p>
        </w:tc>
      </w:tr>
      <w:tr w:rsidR="0079179C" w:rsidRPr="006F1644" w14:paraId="6B0087F7" w14:textId="77777777" w:rsidTr="0079179C">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hideMark/>
          </w:tcPr>
          <w:p w14:paraId="726E0843" w14:textId="77777777" w:rsidR="0079179C" w:rsidRPr="006F1644" w:rsidRDefault="0079179C" w:rsidP="0079179C">
            <w:pPr>
              <w:rPr>
                <w:rFonts w:ascii="Vodafone Rg" w:hAnsi="Vodafone Rg"/>
                <w:sz w:val="20"/>
                <w:szCs w:val="20"/>
              </w:rPr>
            </w:pPr>
            <w:r w:rsidRPr="006F1644">
              <w:rPr>
                <w:rFonts w:ascii="Vodafone Rg" w:hAnsi="Vodafone Rg"/>
                <w:sz w:val="20"/>
                <w:szCs w:val="20"/>
              </w:rPr>
              <w:lastRenderedPageBreak/>
              <w:t>4.5G</w:t>
            </w:r>
          </w:p>
        </w:tc>
        <w:tc>
          <w:tcPr>
            <w:tcW w:w="12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3FF757" w14:textId="77777777" w:rsidR="0079179C" w:rsidRPr="006F1644" w:rsidRDefault="0079179C" w:rsidP="0079179C">
            <w:pPr>
              <w:spacing w:after="0"/>
              <w:jc w:val="center"/>
              <w:rPr>
                <w:rFonts w:ascii="Vodafone Rg" w:eastAsia="Times New Roman" w:hAnsi="Vodafone Rg" w:cs="Times New Roman"/>
                <w:color w:val="000000"/>
                <w:sz w:val="20"/>
                <w:szCs w:val="20"/>
                <w:lang w:eastAsia="tr-TR"/>
              </w:rPr>
            </w:pPr>
            <w:r w:rsidRPr="006F1644">
              <w:rPr>
                <w:rFonts w:ascii="Vodafone Rg" w:eastAsia="Times New Roman" w:hAnsi="Vodafone Rg" w:cs="Times New Roman"/>
                <w:color w:val="000000"/>
                <w:sz w:val="20"/>
                <w:szCs w:val="20"/>
                <w:lang w:eastAsia="tr-TR"/>
              </w:rPr>
              <w:t>EVET</w:t>
            </w:r>
          </w:p>
        </w:tc>
      </w:tr>
      <w:tr w:rsidR="0079179C" w:rsidRPr="006F1644" w14:paraId="7EF6BF29" w14:textId="77777777" w:rsidTr="0079179C">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hideMark/>
          </w:tcPr>
          <w:p w14:paraId="0E6CF3E4" w14:textId="77777777" w:rsidR="0079179C" w:rsidRPr="006F1644" w:rsidRDefault="0079179C" w:rsidP="0079179C">
            <w:pPr>
              <w:rPr>
                <w:rFonts w:ascii="Vodafone Rg" w:hAnsi="Vodafone Rg"/>
                <w:sz w:val="20"/>
                <w:szCs w:val="20"/>
              </w:rPr>
            </w:pPr>
            <w:r w:rsidRPr="006F1644">
              <w:rPr>
                <w:rFonts w:ascii="Vodafone Rg" w:hAnsi="Vodafone Rg"/>
                <w:sz w:val="20"/>
                <w:szCs w:val="20"/>
              </w:rPr>
              <w:t>ROAMING</w:t>
            </w:r>
          </w:p>
        </w:tc>
        <w:tc>
          <w:tcPr>
            <w:tcW w:w="12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D51E44" w14:textId="77777777" w:rsidR="0079179C" w:rsidRPr="006F1644" w:rsidRDefault="0079179C" w:rsidP="0079179C">
            <w:pPr>
              <w:spacing w:after="0"/>
              <w:jc w:val="center"/>
              <w:rPr>
                <w:rFonts w:ascii="Vodafone Rg" w:eastAsia="Times New Roman" w:hAnsi="Vodafone Rg" w:cs="Times New Roman"/>
                <w:color w:val="000000"/>
                <w:sz w:val="20"/>
                <w:szCs w:val="20"/>
                <w:lang w:eastAsia="tr-TR"/>
              </w:rPr>
            </w:pPr>
            <w:r w:rsidRPr="006F1644">
              <w:rPr>
                <w:rFonts w:ascii="Vodafone Rg" w:eastAsia="Times New Roman" w:hAnsi="Vodafone Rg" w:cs="Times New Roman"/>
                <w:color w:val="000000"/>
                <w:sz w:val="20"/>
                <w:szCs w:val="20"/>
                <w:lang w:eastAsia="tr-TR"/>
              </w:rPr>
              <w:t>EVET</w:t>
            </w:r>
          </w:p>
        </w:tc>
      </w:tr>
      <w:tr w:rsidR="0079179C" w:rsidRPr="006F1644" w14:paraId="060DF091" w14:textId="77777777" w:rsidTr="0079179C">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hideMark/>
          </w:tcPr>
          <w:p w14:paraId="5B108B64" w14:textId="77777777" w:rsidR="0079179C" w:rsidRPr="006F1644" w:rsidRDefault="0079179C" w:rsidP="0079179C">
            <w:pPr>
              <w:rPr>
                <w:rFonts w:ascii="Vodafone Rg" w:hAnsi="Vodafone Rg"/>
                <w:sz w:val="20"/>
                <w:szCs w:val="20"/>
              </w:rPr>
            </w:pPr>
            <w:r w:rsidRPr="006F1644">
              <w:rPr>
                <w:rFonts w:ascii="Vodafone Rg" w:hAnsi="Vodafone Rg"/>
                <w:sz w:val="20"/>
                <w:szCs w:val="20"/>
              </w:rPr>
              <w:t>Roaming Cost Control</w:t>
            </w:r>
          </w:p>
        </w:tc>
        <w:tc>
          <w:tcPr>
            <w:tcW w:w="12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4C07324" w14:textId="77777777" w:rsidR="0079179C" w:rsidRPr="006F1644" w:rsidRDefault="0079179C" w:rsidP="0079179C">
            <w:pPr>
              <w:spacing w:after="0"/>
              <w:jc w:val="center"/>
              <w:rPr>
                <w:rFonts w:ascii="Vodafone Rg" w:eastAsia="Times New Roman" w:hAnsi="Vodafone Rg" w:cs="Times New Roman"/>
                <w:color w:val="000000"/>
                <w:sz w:val="20"/>
                <w:szCs w:val="20"/>
                <w:lang w:eastAsia="tr-TR"/>
              </w:rPr>
            </w:pPr>
            <w:r w:rsidRPr="006F1644">
              <w:rPr>
                <w:rFonts w:ascii="Vodafone Rg" w:eastAsia="Times New Roman" w:hAnsi="Vodafone Rg" w:cs="Times New Roman"/>
                <w:color w:val="000000"/>
                <w:sz w:val="20"/>
                <w:szCs w:val="20"/>
                <w:lang w:eastAsia="tr-TR"/>
              </w:rPr>
              <w:t>EVET</w:t>
            </w:r>
          </w:p>
        </w:tc>
      </w:tr>
      <w:tr w:rsidR="0079179C" w:rsidRPr="006F1644" w14:paraId="21CEA767" w14:textId="77777777" w:rsidTr="0079179C">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hideMark/>
          </w:tcPr>
          <w:p w14:paraId="5FD29EE6" w14:textId="77777777" w:rsidR="0079179C" w:rsidRPr="006F1644" w:rsidRDefault="0079179C" w:rsidP="0079179C">
            <w:pPr>
              <w:rPr>
                <w:rFonts w:ascii="Vodafone Rg" w:hAnsi="Vodafone Rg"/>
                <w:sz w:val="20"/>
                <w:szCs w:val="20"/>
              </w:rPr>
            </w:pPr>
            <w:r w:rsidRPr="006F1644">
              <w:rPr>
                <w:rFonts w:ascii="Vodafone Rg" w:hAnsi="Vodafone Rg"/>
                <w:sz w:val="20"/>
                <w:szCs w:val="20"/>
              </w:rPr>
              <w:t>Tele Conference</w:t>
            </w:r>
          </w:p>
        </w:tc>
        <w:tc>
          <w:tcPr>
            <w:tcW w:w="12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E26CE8C" w14:textId="77777777" w:rsidR="0079179C" w:rsidRPr="006F1644" w:rsidRDefault="0079179C" w:rsidP="0079179C">
            <w:pPr>
              <w:spacing w:after="0"/>
              <w:jc w:val="center"/>
              <w:rPr>
                <w:rFonts w:ascii="Vodafone Rg" w:eastAsia="Times New Roman" w:hAnsi="Vodafone Rg" w:cs="Times New Roman"/>
                <w:color w:val="000000"/>
                <w:sz w:val="20"/>
                <w:szCs w:val="20"/>
                <w:lang w:eastAsia="tr-TR"/>
              </w:rPr>
            </w:pPr>
            <w:r w:rsidRPr="006F1644">
              <w:rPr>
                <w:rFonts w:ascii="Vodafone Rg" w:eastAsia="Times New Roman" w:hAnsi="Vodafone Rg" w:cs="Times New Roman"/>
                <w:color w:val="000000"/>
                <w:sz w:val="20"/>
                <w:szCs w:val="20"/>
                <w:lang w:eastAsia="tr-TR"/>
              </w:rPr>
              <w:t>EVET</w:t>
            </w:r>
          </w:p>
        </w:tc>
      </w:tr>
      <w:tr w:rsidR="0079179C" w:rsidRPr="006F1644" w14:paraId="78FDA02C" w14:textId="77777777" w:rsidTr="0079179C">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hideMark/>
          </w:tcPr>
          <w:p w14:paraId="0FF8EC65" w14:textId="77777777" w:rsidR="0079179C" w:rsidRPr="006F1644" w:rsidRDefault="0079179C" w:rsidP="0079179C">
            <w:pPr>
              <w:rPr>
                <w:rFonts w:ascii="Vodafone Rg" w:hAnsi="Vodafone Rg"/>
                <w:sz w:val="20"/>
                <w:szCs w:val="20"/>
              </w:rPr>
            </w:pPr>
            <w:r w:rsidRPr="006F1644">
              <w:rPr>
                <w:rFonts w:ascii="Vodafone Rg" w:hAnsi="Vodafone Rg"/>
                <w:sz w:val="20"/>
                <w:szCs w:val="20"/>
              </w:rPr>
              <w:t>INTERNATIONALL CALL</w:t>
            </w:r>
          </w:p>
        </w:tc>
        <w:tc>
          <w:tcPr>
            <w:tcW w:w="12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B91873A" w14:textId="77777777" w:rsidR="0079179C" w:rsidRPr="006F1644" w:rsidRDefault="0079179C" w:rsidP="0079179C">
            <w:pPr>
              <w:spacing w:after="0"/>
              <w:jc w:val="center"/>
              <w:rPr>
                <w:rFonts w:ascii="Vodafone Rg" w:eastAsia="Times New Roman" w:hAnsi="Vodafone Rg" w:cs="Times New Roman"/>
                <w:color w:val="000000"/>
                <w:sz w:val="20"/>
                <w:szCs w:val="20"/>
                <w:lang w:eastAsia="tr-TR"/>
              </w:rPr>
            </w:pPr>
            <w:r w:rsidRPr="006F1644">
              <w:rPr>
                <w:rFonts w:ascii="Vodafone Rg" w:eastAsia="Times New Roman" w:hAnsi="Vodafone Rg" w:cs="Times New Roman"/>
                <w:color w:val="000000"/>
                <w:sz w:val="20"/>
                <w:szCs w:val="20"/>
                <w:lang w:eastAsia="tr-TR"/>
              </w:rPr>
              <w:t>EVET</w:t>
            </w:r>
          </w:p>
        </w:tc>
      </w:tr>
      <w:tr w:rsidR="0079179C" w:rsidRPr="006F1644" w14:paraId="0F23FCCE" w14:textId="77777777" w:rsidTr="0079179C">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hideMark/>
          </w:tcPr>
          <w:p w14:paraId="34F6AB9A" w14:textId="77777777" w:rsidR="0079179C" w:rsidRPr="006F1644" w:rsidRDefault="0079179C" w:rsidP="0079179C">
            <w:pPr>
              <w:rPr>
                <w:rFonts w:ascii="Vodafone Rg" w:hAnsi="Vodafone Rg"/>
                <w:sz w:val="20"/>
                <w:szCs w:val="20"/>
              </w:rPr>
            </w:pPr>
            <w:r w:rsidRPr="006F1644">
              <w:rPr>
                <w:rFonts w:ascii="Vodafone Rg" w:hAnsi="Vodafone Rg"/>
                <w:sz w:val="20"/>
                <w:szCs w:val="20"/>
              </w:rPr>
              <w:t>FAX</w:t>
            </w:r>
          </w:p>
        </w:tc>
        <w:tc>
          <w:tcPr>
            <w:tcW w:w="12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21F0E8" w14:textId="77777777" w:rsidR="0079179C" w:rsidRPr="006F1644" w:rsidRDefault="0079179C" w:rsidP="0079179C">
            <w:pPr>
              <w:spacing w:after="0"/>
              <w:jc w:val="center"/>
              <w:rPr>
                <w:rFonts w:ascii="Vodafone Rg" w:eastAsia="Times New Roman" w:hAnsi="Vodafone Rg" w:cs="Times New Roman"/>
                <w:color w:val="000000"/>
                <w:sz w:val="20"/>
                <w:szCs w:val="20"/>
                <w:lang w:eastAsia="tr-TR"/>
              </w:rPr>
            </w:pPr>
            <w:r w:rsidRPr="006F1644">
              <w:rPr>
                <w:rFonts w:ascii="Vodafone Rg" w:eastAsia="Times New Roman" w:hAnsi="Vodafone Rg" w:cs="Times New Roman"/>
                <w:color w:val="000000"/>
                <w:sz w:val="20"/>
                <w:szCs w:val="20"/>
                <w:lang w:eastAsia="tr-TR"/>
              </w:rPr>
              <w:t>HAYIR</w:t>
            </w:r>
          </w:p>
        </w:tc>
      </w:tr>
      <w:tr w:rsidR="0079179C" w:rsidRPr="006F1644" w14:paraId="55B97C76" w14:textId="77777777" w:rsidTr="0079179C">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hideMark/>
          </w:tcPr>
          <w:p w14:paraId="72A61C83" w14:textId="77777777" w:rsidR="0079179C" w:rsidRPr="006F1644" w:rsidRDefault="0079179C" w:rsidP="0079179C">
            <w:pPr>
              <w:rPr>
                <w:rFonts w:ascii="Vodafone Rg" w:hAnsi="Vodafone Rg"/>
                <w:sz w:val="20"/>
                <w:szCs w:val="20"/>
              </w:rPr>
            </w:pPr>
            <w:r w:rsidRPr="006F1644">
              <w:rPr>
                <w:rFonts w:ascii="Vodafone Rg" w:hAnsi="Vodafone Rg"/>
                <w:sz w:val="20"/>
                <w:szCs w:val="20"/>
              </w:rPr>
              <w:t>DATA WAP</w:t>
            </w:r>
          </w:p>
        </w:tc>
        <w:tc>
          <w:tcPr>
            <w:tcW w:w="12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9A0B7D6" w14:textId="77777777" w:rsidR="0079179C" w:rsidRPr="006F1644" w:rsidRDefault="0079179C" w:rsidP="0079179C">
            <w:pPr>
              <w:spacing w:after="0"/>
              <w:jc w:val="center"/>
              <w:rPr>
                <w:rFonts w:ascii="Vodafone Rg" w:eastAsia="Times New Roman" w:hAnsi="Vodafone Rg" w:cs="Times New Roman"/>
                <w:color w:val="000000"/>
                <w:sz w:val="20"/>
                <w:szCs w:val="20"/>
                <w:lang w:eastAsia="tr-TR"/>
              </w:rPr>
            </w:pPr>
            <w:r w:rsidRPr="006F1644">
              <w:rPr>
                <w:rFonts w:ascii="Vodafone Rg" w:eastAsia="Times New Roman" w:hAnsi="Vodafone Rg" w:cs="Times New Roman"/>
                <w:color w:val="000000"/>
                <w:sz w:val="20"/>
                <w:szCs w:val="20"/>
                <w:lang w:eastAsia="tr-TR"/>
              </w:rPr>
              <w:t>HAYIR</w:t>
            </w:r>
          </w:p>
        </w:tc>
      </w:tr>
    </w:tbl>
    <w:p w14:paraId="47E88E0A" w14:textId="2D87932C" w:rsidR="00A360CF" w:rsidRDefault="00A360CF" w:rsidP="00A360CF">
      <w:pPr>
        <w:rPr>
          <w:rFonts w:ascii="Vodafone Rg" w:eastAsia="Times New Roman" w:hAnsi="Vodafone Rg" w:cstheme="minorHAnsi"/>
          <w:b/>
          <w:color w:val="000000"/>
          <w:sz w:val="20"/>
          <w:szCs w:val="20"/>
          <w:lang w:eastAsia="tr-TR"/>
        </w:rPr>
      </w:pPr>
    </w:p>
    <w:p w14:paraId="4525D501" w14:textId="5CEE68EB" w:rsidR="00584406" w:rsidRDefault="00584406" w:rsidP="00A360CF">
      <w:pPr>
        <w:rPr>
          <w:rFonts w:ascii="Vodafone Rg" w:eastAsia="Times New Roman" w:hAnsi="Vodafone Rg" w:cstheme="minorHAnsi"/>
          <w:b/>
          <w:color w:val="000000"/>
          <w:sz w:val="20"/>
          <w:szCs w:val="20"/>
          <w:lang w:eastAsia="tr-TR"/>
        </w:rPr>
      </w:pPr>
    </w:p>
    <w:p w14:paraId="413BF083" w14:textId="77777777" w:rsidR="00584406" w:rsidRPr="006F1644" w:rsidRDefault="00584406" w:rsidP="00A360CF">
      <w:pPr>
        <w:rPr>
          <w:rFonts w:ascii="Vodafone Rg" w:eastAsia="Times New Roman" w:hAnsi="Vodafone Rg" w:cstheme="minorHAnsi"/>
          <w:b/>
          <w:color w:val="000000"/>
          <w:sz w:val="20"/>
          <w:szCs w:val="20"/>
          <w:lang w:eastAsia="tr-TR"/>
        </w:rPr>
      </w:pPr>
    </w:p>
    <w:p w14:paraId="3F9DE0F0" w14:textId="77777777" w:rsidR="00A360CF" w:rsidRPr="006F1644" w:rsidRDefault="00A360CF" w:rsidP="00A360CF">
      <w:pPr>
        <w:pStyle w:val="ListParagraph"/>
        <w:numPr>
          <w:ilvl w:val="0"/>
          <w:numId w:val="32"/>
        </w:numPr>
        <w:rPr>
          <w:rFonts w:ascii="Vodafone Rg" w:eastAsia="Times New Roman" w:hAnsi="Vodafone Rg" w:cstheme="minorHAnsi"/>
          <w:b/>
          <w:color w:val="000000"/>
          <w:sz w:val="20"/>
          <w:szCs w:val="20"/>
          <w:lang w:eastAsia="tr-TR"/>
        </w:rPr>
      </w:pPr>
      <w:r w:rsidRPr="006F1644">
        <w:rPr>
          <w:rFonts w:ascii="Vodafone Rg" w:hAnsi="Vodafone Rg"/>
          <w:b/>
          <w:bCs/>
          <w:sz w:val="20"/>
          <w:szCs w:val="20"/>
        </w:rPr>
        <w:t>Tarifede kullanılamayan servisler nelerdir? (telekonferans, mobil tv, vb..)</w:t>
      </w:r>
    </w:p>
    <w:p w14:paraId="26CB1FB8" w14:textId="77777777" w:rsidR="00A360CF" w:rsidRPr="006F1644" w:rsidRDefault="00A360CF" w:rsidP="00A360CF">
      <w:pPr>
        <w:rPr>
          <w:rFonts w:ascii="Vodafone Rg" w:hAnsi="Vodafone Rg"/>
          <w:sz w:val="20"/>
          <w:szCs w:val="20"/>
        </w:rPr>
      </w:pPr>
      <w:r w:rsidRPr="006F1644">
        <w:rPr>
          <w:rFonts w:ascii="Vodafone Rg" w:hAnsi="Vodafone Rg"/>
          <w:sz w:val="20"/>
          <w:szCs w:val="20"/>
        </w:rPr>
        <w:t>Abonelerin sunulan hakları, 3. şahıslara trafik satışı yaparak kullanmalarına izin verilmez.</w:t>
      </w:r>
      <w:r w:rsidRPr="006F1644">
        <w:rPr>
          <w:rFonts w:ascii="Vodafone Rg" w:hAnsi="Vodafone Rg"/>
          <w:sz w:val="20"/>
          <w:szCs w:val="20"/>
        </w:rPr>
        <w:br/>
        <w:t>FCT (sabit terminal) ve şirket santrallerinde toplu kullanım amaçlı olarak kullanımına izin verilmez.</w:t>
      </w:r>
      <w:r w:rsidRPr="006F1644">
        <w:rPr>
          <w:rFonts w:ascii="Vodafone Rg" w:hAnsi="Vodafone Rg"/>
          <w:sz w:val="20"/>
          <w:szCs w:val="20"/>
        </w:rPr>
        <w:br/>
      </w:r>
    </w:p>
    <w:p w14:paraId="598CA916" w14:textId="77777777" w:rsidR="00A360CF" w:rsidRPr="006F1644" w:rsidRDefault="00A360CF" w:rsidP="00A360CF">
      <w:pPr>
        <w:pStyle w:val="ListParagraph"/>
        <w:numPr>
          <w:ilvl w:val="0"/>
          <w:numId w:val="32"/>
        </w:numPr>
        <w:rPr>
          <w:rFonts w:ascii="Vodafone Rg" w:hAnsi="Vodafone Rg"/>
          <w:sz w:val="20"/>
          <w:szCs w:val="20"/>
        </w:rPr>
      </w:pPr>
      <w:r w:rsidRPr="006F1644">
        <w:rPr>
          <w:rFonts w:ascii="Vodafone Rg" w:eastAsia="Times New Roman" w:hAnsi="Vodafone Rg" w:cstheme="minorHAnsi"/>
          <w:b/>
          <w:color w:val="000000"/>
          <w:sz w:val="20"/>
          <w:szCs w:val="20"/>
          <w:lang w:eastAsia="tr-TR"/>
        </w:rPr>
        <w:t>Tarifede kullanılmayan haklar bir sonraki döneme devreder mi?</w:t>
      </w:r>
    </w:p>
    <w:p w14:paraId="043FA9A1" w14:textId="77777777" w:rsidR="009E7B64" w:rsidRPr="006F1644" w:rsidRDefault="0079179C" w:rsidP="00A360CF">
      <w:pPr>
        <w:autoSpaceDE w:val="0"/>
        <w:autoSpaceDN w:val="0"/>
        <w:rPr>
          <w:rFonts w:ascii="Vodafone Rg" w:hAnsi="Vodafone Rg"/>
          <w:color w:val="000000"/>
          <w:sz w:val="20"/>
          <w:szCs w:val="20"/>
          <w:lang w:eastAsia="tr-TR"/>
        </w:rPr>
      </w:pPr>
      <w:r w:rsidRPr="006F1644">
        <w:rPr>
          <w:rFonts w:ascii="Vodafone Rg" w:hAnsi="Vodafone Rg"/>
          <w:color w:val="000000"/>
          <w:sz w:val="20"/>
          <w:szCs w:val="20"/>
          <w:lang w:eastAsia="tr-TR"/>
        </w:rPr>
        <w:t>Hayır</w:t>
      </w:r>
      <w:r w:rsidRPr="006F1644">
        <w:rPr>
          <w:rFonts w:ascii="Vodafone Rg" w:hAnsi="Vodafone Rg"/>
          <w:noProof/>
          <w:color w:val="000000"/>
          <w:sz w:val="20"/>
          <w:szCs w:val="20"/>
          <w:lang w:eastAsia="tr-TR"/>
        </w:rPr>
        <w:t>.</w:t>
      </w:r>
    </w:p>
    <w:p w14:paraId="195B49E7" w14:textId="77777777" w:rsidR="00A360CF" w:rsidRPr="006F1644" w:rsidRDefault="00A360CF" w:rsidP="00A360CF">
      <w:pPr>
        <w:pStyle w:val="ListParagraph"/>
        <w:ind w:left="360"/>
        <w:rPr>
          <w:rFonts w:ascii="Vodafone Rg" w:eastAsia="Times New Roman" w:hAnsi="Vodafone Rg" w:cstheme="minorHAnsi"/>
          <w:b/>
          <w:color w:val="000000"/>
          <w:sz w:val="20"/>
          <w:szCs w:val="20"/>
          <w:lang w:eastAsia="tr-TR"/>
        </w:rPr>
      </w:pPr>
    </w:p>
    <w:p w14:paraId="5E2ED02C" w14:textId="77777777" w:rsidR="00F635E6" w:rsidRPr="006F1644" w:rsidRDefault="00F635E6" w:rsidP="00FB350E">
      <w:pPr>
        <w:pStyle w:val="ListParagraph"/>
        <w:numPr>
          <w:ilvl w:val="0"/>
          <w:numId w:val="32"/>
        </w:numPr>
        <w:rPr>
          <w:rFonts w:ascii="Vodafone Rg" w:eastAsia="Times New Roman" w:hAnsi="Vodafone Rg" w:cstheme="minorHAnsi"/>
          <w:b/>
          <w:color w:val="000000"/>
          <w:sz w:val="20"/>
          <w:szCs w:val="20"/>
          <w:lang w:eastAsia="tr-TR"/>
        </w:rPr>
      </w:pPr>
      <w:r w:rsidRPr="006F1644">
        <w:rPr>
          <w:rFonts w:ascii="Vodafone Rg" w:eastAsia="Times New Roman" w:hAnsi="Vodafone Rg" w:cstheme="minorHAnsi"/>
          <w:b/>
          <w:color w:val="000000"/>
          <w:sz w:val="20"/>
          <w:szCs w:val="20"/>
          <w:lang w:eastAsia="tr-TR"/>
        </w:rPr>
        <w:t>Tarifenin aylık kullanım hakları (</w:t>
      </w:r>
      <w:r w:rsidR="00023B56" w:rsidRPr="006F1644">
        <w:rPr>
          <w:rFonts w:ascii="Vodafone Rg" w:eastAsia="Times New Roman" w:hAnsi="Vodafone Rg" w:cstheme="minorHAnsi"/>
          <w:b/>
          <w:color w:val="000000"/>
          <w:sz w:val="20"/>
          <w:szCs w:val="20"/>
          <w:lang w:eastAsia="tr-TR"/>
        </w:rPr>
        <w:t>d</w:t>
      </w:r>
      <w:r w:rsidR="003B2358" w:rsidRPr="006F1644">
        <w:rPr>
          <w:rFonts w:ascii="Vodafone Rg" w:eastAsia="Times New Roman" w:hAnsi="Vodafone Rg" w:cstheme="minorHAnsi"/>
          <w:b/>
          <w:color w:val="000000"/>
          <w:sz w:val="20"/>
          <w:szCs w:val="20"/>
          <w:lang w:eastAsia="tr-TR"/>
        </w:rPr>
        <w:t>a</w:t>
      </w:r>
      <w:r w:rsidR="00023B56" w:rsidRPr="006F1644">
        <w:rPr>
          <w:rFonts w:ascii="Vodafone Rg" w:eastAsia="Times New Roman" w:hAnsi="Vodafone Rg" w:cstheme="minorHAnsi"/>
          <w:b/>
          <w:color w:val="000000"/>
          <w:sz w:val="20"/>
          <w:szCs w:val="20"/>
          <w:lang w:eastAsia="tr-TR"/>
        </w:rPr>
        <w:t>k</w:t>
      </w:r>
      <w:r w:rsidR="003B2358" w:rsidRPr="006F1644">
        <w:rPr>
          <w:rFonts w:ascii="Vodafone Rg" w:eastAsia="Times New Roman" w:hAnsi="Vodafone Rg" w:cstheme="minorHAnsi"/>
          <w:b/>
          <w:color w:val="000000"/>
          <w:sz w:val="20"/>
          <w:szCs w:val="20"/>
          <w:lang w:eastAsia="tr-TR"/>
        </w:rPr>
        <w:t>ika</w:t>
      </w:r>
      <w:r w:rsidR="0059285E" w:rsidRPr="006F1644">
        <w:rPr>
          <w:rFonts w:ascii="Vodafone Rg" w:eastAsia="Times New Roman" w:hAnsi="Vodafone Rg" w:cstheme="minorHAnsi"/>
          <w:b/>
          <w:color w:val="000000"/>
          <w:sz w:val="20"/>
          <w:szCs w:val="20"/>
          <w:lang w:eastAsia="tr-TR"/>
        </w:rPr>
        <w:t>,</w:t>
      </w:r>
      <w:r w:rsidR="00023B56" w:rsidRPr="006F1644">
        <w:rPr>
          <w:rFonts w:ascii="Vodafone Rg" w:eastAsia="Times New Roman" w:hAnsi="Vodafone Rg" w:cstheme="minorHAnsi"/>
          <w:b/>
          <w:color w:val="000000"/>
          <w:sz w:val="20"/>
          <w:szCs w:val="20"/>
          <w:lang w:eastAsia="tr-TR"/>
        </w:rPr>
        <w:t>sms</w:t>
      </w:r>
      <w:r w:rsidR="0059285E" w:rsidRPr="006F1644">
        <w:rPr>
          <w:rFonts w:ascii="Vodafone Rg" w:eastAsia="Times New Roman" w:hAnsi="Vodafone Rg" w:cstheme="minorHAnsi"/>
          <w:b/>
          <w:color w:val="000000"/>
          <w:sz w:val="20"/>
          <w:szCs w:val="20"/>
          <w:lang w:eastAsia="tr-TR"/>
        </w:rPr>
        <w:t xml:space="preserve"> ve internet</w:t>
      </w:r>
      <w:r w:rsidRPr="006F1644">
        <w:rPr>
          <w:rFonts w:ascii="Vodafone Rg" w:eastAsia="Times New Roman" w:hAnsi="Vodafone Rg" w:cstheme="minorHAnsi"/>
          <w:b/>
          <w:color w:val="000000"/>
          <w:sz w:val="20"/>
          <w:szCs w:val="20"/>
          <w:lang w:eastAsia="tr-TR"/>
        </w:rPr>
        <w:t>) hangi yönler için geçerlidir?</w:t>
      </w:r>
    </w:p>
    <w:p w14:paraId="44F51D19" w14:textId="0E2C3F31" w:rsidR="003B2358" w:rsidRPr="006F1644" w:rsidRDefault="00F635E6" w:rsidP="00EB3923">
      <w:pPr>
        <w:rPr>
          <w:rFonts w:ascii="Vodafone Rg" w:hAnsi="Vodafone Rg" w:cstheme="minorHAnsi"/>
          <w:sz w:val="20"/>
          <w:szCs w:val="20"/>
        </w:rPr>
      </w:pPr>
      <w:r w:rsidRPr="006F1644">
        <w:rPr>
          <w:rFonts w:ascii="Vodafone Rg" w:hAnsi="Vodafone Rg" w:cstheme="minorHAnsi"/>
          <w:sz w:val="20"/>
          <w:szCs w:val="20"/>
        </w:rPr>
        <w:t xml:space="preserve">Tarife içerisindeki </w:t>
      </w:r>
      <w:r w:rsidR="0079179C" w:rsidRPr="006F1644">
        <w:rPr>
          <w:rFonts w:ascii="Vodafone Rg" w:hAnsi="Vodafone Rg" w:cstheme="minorHAnsi"/>
          <w:sz w:val="20"/>
          <w:szCs w:val="20"/>
        </w:rPr>
        <w:t xml:space="preserve">internet, </w:t>
      </w:r>
      <w:r w:rsidR="00E33963" w:rsidRPr="006F1644">
        <w:rPr>
          <w:rFonts w:ascii="Vodafone Rg" w:hAnsi="Vodafone Rg" w:cstheme="minorHAnsi"/>
          <w:sz w:val="20"/>
          <w:szCs w:val="20"/>
        </w:rPr>
        <w:t xml:space="preserve">dakika ve </w:t>
      </w:r>
      <w:r w:rsidRPr="006F1644">
        <w:rPr>
          <w:rFonts w:ascii="Vodafone Rg" w:hAnsi="Vodafone Rg" w:cstheme="minorHAnsi"/>
          <w:sz w:val="20"/>
          <w:szCs w:val="20"/>
        </w:rPr>
        <w:t xml:space="preserve">SMS </w:t>
      </w:r>
      <w:r w:rsidR="003B2358" w:rsidRPr="006F1644">
        <w:rPr>
          <w:rFonts w:ascii="Vodafone Rg" w:hAnsi="Vodafone Rg" w:cstheme="minorHAnsi"/>
          <w:sz w:val="20"/>
          <w:szCs w:val="20"/>
        </w:rPr>
        <w:t xml:space="preserve">hakkı </w:t>
      </w:r>
      <w:r w:rsidRPr="006F1644">
        <w:rPr>
          <w:rFonts w:ascii="Vodafone Rg" w:hAnsi="Vodafone Rg" w:cstheme="minorHAnsi"/>
          <w:sz w:val="20"/>
          <w:szCs w:val="20"/>
        </w:rPr>
        <w:t>yurtiçi</w:t>
      </w:r>
      <w:r w:rsidR="0070073C" w:rsidRPr="006F1644">
        <w:rPr>
          <w:rFonts w:ascii="Vodafone Rg" w:hAnsi="Vodafone Rg" w:cstheme="minorHAnsi"/>
          <w:sz w:val="20"/>
          <w:szCs w:val="20"/>
        </w:rPr>
        <w:t>nde</w:t>
      </w:r>
      <w:r w:rsidRPr="006F1644">
        <w:rPr>
          <w:rFonts w:ascii="Vodafone Rg" w:hAnsi="Vodafone Rg" w:cstheme="minorHAnsi"/>
          <w:sz w:val="20"/>
          <w:szCs w:val="20"/>
        </w:rPr>
        <w:t xml:space="preserve"> heryöne </w:t>
      </w:r>
      <w:r w:rsidR="003B2358" w:rsidRPr="006F1644">
        <w:rPr>
          <w:rFonts w:ascii="Vodafone Rg" w:hAnsi="Vodafone Rg" w:cstheme="minorHAnsi"/>
          <w:sz w:val="20"/>
          <w:szCs w:val="20"/>
        </w:rPr>
        <w:t>kullanım için geçerlidir.</w:t>
      </w:r>
      <w:r w:rsidR="0059285E" w:rsidRPr="006F1644">
        <w:rPr>
          <w:rFonts w:ascii="Vodafone Rg" w:hAnsi="Vodafone Rg" w:cstheme="minorHAnsi"/>
          <w:sz w:val="20"/>
          <w:szCs w:val="20"/>
        </w:rPr>
        <w:t xml:space="preserve"> </w:t>
      </w:r>
    </w:p>
    <w:p w14:paraId="0A6A1E41" w14:textId="77777777" w:rsidR="00F635E6" w:rsidRPr="006F1644" w:rsidRDefault="003B2358" w:rsidP="00EB3923">
      <w:pPr>
        <w:rPr>
          <w:rFonts w:ascii="Vodafone Rg" w:hAnsi="Vodafone Rg"/>
          <w:sz w:val="20"/>
          <w:szCs w:val="20"/>
        </w:rPr>
      </w:pPr>
      <w:r w:rsidRPr="006F1644">
        <w:rPr>
          <w:rFonts w:ascii="Vodafone Rg" w:hAnsi="Vodafone Rg" w:cstheme="minorHAnsi"/>
          <w:sz w:val="20"/>
          <w:szCs w:val="20"/>
        </w:rPr>
        <w:t xml:space="preserve">Özel servis, uydu, gemi numaralarını ve rehberlik servislerini arama, Türkiye’den yurtdışını veya Kıbrıs’ı arama, yurtdışına veya Kıbrıs’a SMS atma, yurtdışındayken yapılan </w:t>
      </w:r>
      <w:r w:rsidR="0059285E" w:rsidRPr="006F1644">
        <w:rPr>
          <w:rFonts w:ascii="Vodafone Rg" w:hAnsi="Vodafone Rg" w:cstheme="minorHAnsi"/>
          <w:sz w:val="20"/>
          <w:szCs w:val="20"/>
        </w:rPr>
        <w:t xml:space="preserve">tüm </w:t>
      </w:r>
      <w:r w:rsidRPr="006F1644">
        <w:rPr>
          <w:rFonts w:ascii="Vodafone Rg" w:hAnsi="Vodafone Rg" w:cstheme="minorHAnsi"/>
          <w:sz w:val="20"/>
          <w:szCs w:val="20"/>
        </w:rPr>
        <w:t>kullanımlar</w:t>
      </w:r>
      <w:r w:rsidR="005B0C3F" w:rsidRPr="006F1644">
        <w:rPr>
          <w:rFonts w:ascii="Vodafone Rg" w:hAnsi="Vodafone Rg" w:cstheme="minorHAnsi"/>
          <w:sz w:val="20"/>
          <w:szCs w:val="20"/>
        </w:rPr>
        <w:t xml:space="preserve">, </w:t>
      </w:r>
      <w:r w:rsidRPr="006F1644">
        <w:rPr>
          <w:rFonts w:ascii="Vodafone Rg" w:hAnsi="Vodafone Rg" w:cstheme="minorHAnsi"/>
          <w:sz w:val="20"/>
          <w:szCs w:val="20"/>
        </w:rPr>
        <w:t>içerik veya katma değerli servis kullanımları için geçerli değildir.</w:t>
      </w:r>
      <w:r w:rsidR="007A11E8" w:rsidRPr="006F1644">
        <w:rPr>
          <w:rFonts w:ascii="Vodafone Rg" w:hAnsi="Vodafone Rg" w:cstheme="minorHAnsi"/>
          <w:sz w:val="20"/>
          <w:szCs w:val="20"/>
        </w:rPr>
        <w:t xml:space="preserve"> </w:t>
      </w:r>
      <w:r w:rsidR="00960734" w:rsidRPr="006F1644">
        <w:rPr>
          <w:rFonts w:ascii="Vodafone Rg" w:hAnsi="Vodafone Rg"/>
          <w:sz w:val="20"/>
          <w:szCs w:val="20"/>
        </w:rPr>
        <w:t>Tarife ile sunulan haklar telekonferans görüşmelerinde kullanılabilir.</w:t>
      </w:r>
    </w:p>
    <w:p w14:paraId="241752BF" w14:textId="77777777" w:rsidR="00960734" w:rsidRPr="006F1644" w:rsidRDefault="00960734" w:rsidP="00EB3923">
      <w:pPr>
        <w:rPr>
          <w:rFonts w:ascii="Vodafone Rg" w:hAnsi="Vodafone Rg"/>
          <w:sz w:val="20"/>
          <w:szCs w:val="20"/>
        </w:rPr>
      </w:pPr>
    </w:p>
    <w:p w14:paraId="2DCE2688" w14:textId="77777777" w:rsidR="00960734" w:rsidRPr="006F1644" w:rsidRDefault="00960734" w:rsidP="00960734">
      <w:pPr>
        <w:pStyle w:val="ListParagraph"/>
        <w:numPr>
          <w:ilvl w:val="0"/>
          <w:numId w:val="32"/>
        </w:numPr>
        <w:autoSpaceDE w:val="0"/>
        <w:autoSpaceDN w:val="0"/>
        <w:spacing w:after="200" w:line="276" w:lineRule="auto"/>
        <w:rPr>
          <w:rFonts w:ascii="Vodafone Rg" w:hAnsi="Vodafone Rg"/>
          <w:b/>
          <w:color w:val="000000"/>
          <w:sz w:val="20"/>
          <w:szCs w:val="20"/>
          <w:lang w:eastAsia="tr-TR"/>
        </w:rPr>
      </w:pPr>
      <w:r w:rsidRPr="006F1644">
        <w:rPr>
          <w:rFonts w:ascii="Vodafone Rg" w:hAnsi="Vodafone Rg"/>
          <w:b/>
          <w:color w:val="000000"/>
          <w:sz w:val="20"/>
          <w:szCs w:val="20"/>
          <w:lang w:eastAsia="tr-TR"/>
        </w:rPr>
        <w:t xml:space="preserve">Tarifedeki haklar sorgulanabilmekte midir? </w:t>
      </w:r>
    </w:p>
    <w:p w14:paraId="58A8EB46" w14:textId="77777777" w:rsidR="00960734" w:rsidRPr="006F1644" w:rsidRDefault="00960734" w:rsidP="00960734">
      <w:pPr>
        <w:pStyle w:val="NoSpacing"/>
        <w:rPr>
          <w:rFonts w:ascii="Vodafone Rg" w:hAnsi="Vodafone Rg"/>
          <w:sz w:val="20"/>
          <w:szCs w:val="20"/>
        </w:rPr>
      </w:pPr>
      <w:r w:rsidRPr="006F1644">
        <w:rPr>
          <w:rFonts w:ascii="Vodafone Rg" w:hAnsi="Vodafone Rg"/>
          <w:sz w:val="20"/>
          <w:szCs w:val="20"/>
        </w:rPr>
        <w:t xml:space="preserve">Aboneler, üzerlerindeli tüm haklarını görmek için </w:t>
      </w:r>
      <w:r w:rsidR="002861DA" w:rsidRPr="006F1644">
        <w:rPr>
          <w:rFonts w:ascii="Vodafone Rg" w:hAnsi="Vodafone Rg"/>
          <w:sz w:val="20"/>
          <w:szCs w:val="20"/>
        </w:rPr>
        <w:t xml:space="preserve">OZET yazip 7000’e yollayabilir </w:t>
      </w:r>
      <w:r w:rsidRPr="006F1644">
        <w:rPr>
          <w:rFonts w:ascii="Vodafone Rg" w:hAnsi="Vodafone Rg"/>
          <w:sz w:val="20"/>
          <w:szCs w:val="20"/>
        </w:rPr>
        <w:t>ve tarife &amp; paket &amp; kampanya dahilindeki tüm kullanımlarını tek bir sorgu ile görebilir.</w:t>
      </w:r>
    </w:p>
    <w:p w14:paraId="6356BB49" w14:textId="77777777" w:rsidR="00960734" w:rsidRPr="006F1644" w:rsidRDefault="00960734" w:rsidP="00960734">
      <w:pPr>
        <w:pStyle w:val="NoSpacing"/>
        <w:rPr>
          <w:rFonts w:ascii="Vodafone Rg" w:hAnsi="Vodafone Rg"/>
          <w:sz w:val="20"/>
          <w:szCs w:val="20"/>
        </w:rPr>
      </w:pPr>
      <w:r w:rsidRPr="006F1644">
        <w:rPr>
          <w:rFonts w:ascii="Vodafone Rg" w:hAnsi="Vodafone Rg"/>
          <w:sz w:val="20"/>
          <w:szCs w:val="20"/>
        </w:rPr>
        <w:t>Detaylar için: DK, SMS, INTERNET SORGU, TL, YURTDISI INTERNET yazılıp 7000’e ücretsiz kısa mesaj atarak sorgulama yapılabilir.</w:t>
      </w:r>
    </w:p>
    <w:p w14:paraId="115BDE14" w14:textId="77777777" w:rsidR="00960734" w:rsidRPr="006F1644" w:rsidRDefault="00960734" w:rsidP="00EB3923">
      <w:pPr>
        <w:rPr>
          <w:rFonts w:ascii="Vodafone Rg" w:hAnsi="Vodafone Rg"/>
          <w:sz w:val="20"/>
          <w:szCs w:val="20"/>
        </w:rPr>
      </w:pPr>
    </w:p>
    <w:p w14:paraId="0C6350BA" w14:textId="77777777" w:rsidR="00960734" w:rsidRPr="006F1644" w:rsidRDefault="00960734" w:rsidP="00960734">
      <w:pPr>
        <w:pStyle w:val="ListParagraph"/>
        <w:numPr>
          <w:ilvl w:val="0"/>
          <w:numId w:val="32"/>
        </w:numPr>
        <w:rPr>
          <w:rFonts w:ascii="Vodafone Rg" w:eastAsia="Times New Roman" w:hAnsi="Vodafone Rg" w:cstheme="minorHAnsi"/>
          <w:b/>
          <w:color w:val="000000"/>
          <w:sz w:val="20"/>
          <w:szCs w:val="20"/>
          <w:lang w:eastAsia="tr-TR"/>
        </w:rPr>
      </w:pPr>
      <w:r w:rsidRPr="006F1644">
        <w:rPr>
          <w:rFonts w:ascii="Vodafone Rg" w:eastAsia="Times New Roman" w:hAnsi="Vodafone Rg" w:cstheme="minorHAnsi"/>
          <w:b/>
          <w:color w:val="000000"/>
          <w:sz w:val="20"/>
          <w:szCs w:val="20"/>
          <w:lang w:eastAsia="tr-TR"/>
        </w:rPr>
        <w:t xml:space="preserve">Tarifedeki dakika ve SMS hakkının  %80 ve %100’ü kullandığında bilgilendirme yapılacak mı?  </w:t>
      </w:r>
    </w:p>
    <w:p w14:paraId="591CB088" w14:textId="77777777" w:rsidR="00960734" w:rsidRPr="006F1644" w:rsidRDefault="00960734" w:rsidP="00960734">
      <w:pPr>
        <w:rPr>
          <w:rFonts w:ascii="Vodafone Rg" w:hAnsi="Vodafone Rg" w:cstheme="minorHAnsi"/>
          <w:sz w:val="20"/>
          <w:szCs w:val="20"/>
        </w:rPr>
      </w:pPr>
      <w:r w:rsidRPr="006F1644">
        <w:rPr>
          <w:rFonts w:ascii="Vodafone Rg" w:hAnsi="Vodafone Rg" w:cstheme="minorHAnsi"/>
          <w:sz w:val="20"/>
          <w:szCs w:val="20"/>
        </w:rPr>
        <w:t xml:space="preserve">Evet, tarifedeki internet, SMS, dakika haklarının ayrı ayrı %80 ve %100’ü kullanıldığında </w:t>
      </w:r>
      <w:r w:rsidRPr="006F1644">
        <w:rPr>
          <w:rFonts w:ascii="Vodafone Rg" w:hAnsi="Vodafone Rg" w:cstheme="minorHAnsi"/>
          <w:b/>
          <w:sz w:val="20"/>
          <w:szCs w:val="20"/>
        </w:rPr>
        <w:t>anlık olarak*</w:t>
      </w:r>
      <w:r w:rsidRPr="006F1644">
        <w:rPr>
          <w:rFonts w:ascii="Vodafone Rg" w:hAnsi="Vodafone Rg" w:cstheme="minorHAnsi"/>
          <w:sz w:val="20"/>
          <w:szCs w:val="20"/>
        </w:rPr>
        <w:t xml:space="preserve"> müşteri bilgilendirilecek. </w:t>
      </w:r>
    </w:p>
    <w:p w14:paraId="3CAD3DC1" w14:textId="77777777" w:rsidR="00960734" w:rsidRPr="006F1644" w:rsidRDefault="00960734" w:rsidP="00960734">
      <w:pPr>
        <w:rPr>
          <w:rFonts w:ascii="Vodafone Rg" w:hAnsi="Vodafone Rg" w:cstheme="minorHAnsi"/>
          <w:sz w:val="20"/>
          <w:szCs w:val="20"/>
        </w:rPr>
      </w:pPr>
      <w:r w:rsidRPr="006F1644">
        <w:rPr>
          <w:rFonts w:ascii="Vodafone Rg" w:hAnsi="Vodafone Rg" w:cstheme="minorHAnsi"/>
          <w:sz w:val="20"/>
          <w:szCs w:val="20"/>
        </w:rPr>
        <w:t xml:space="preserve">* Kullanımın %80 ve %100’üne ulaşılmasının ardından ortalama 5 dk içinde SMS ile bilgilendirme yapılır. Bu bilgilendirme sistemsel yoğunluğa bağlı olarak gecikmeli olabilir. </w:t>
      </w:r>
    </w:p>
    <w:p w14:paraId="5D26E19D" w14:textId="77777777" w:rsidR="00960734" w:rsidRPr="006F1644" w:rsidRDefault="00960734" w:rsidP="00EB3923">
      <w:pPr>
        <w:rPr>
          <w:rFonts w:ascii="Vodafone Rg" w:eastAsia="Times New Roman" w:hAnsi="Vodafone Rg" w:cstheme="minorHAnsi"/>
          <w:b/>
          <w:color w:val="000000"/>
          <w:sz w:val="20"/>
          <w:szCs w:val="20"/>
          <w:lang w:eastAsia="tr-TR"/>
        </w:rPr>
      </w:pPr>
    </w:p>
    <w:p w14:paraId="37AA2F55" w14:textId="77777777" w:rsidR="00960734" w:rsidRPr="006F1644" w:rsidRDefault="00960734" w:rsidP="00960734">
      <w:pPr>
        <w:pStyle w:val="ListParagraph"/>
        <w:numPr>
          <w:ilvl w:val="0"/>
          <w:numId w:val="32"/>
        </w:numPr>
        <w:rPr>
          <w:rFonts w:ascii="Vodafone Rg" w:hAnsi="Vodafone Rg"/>
          <w:sz w:val="20"/>
          <w:szCs w:val="20"/>
        </w:rPr>
      </w:pPr>
      <w:r w:rsidRPr="006F1644">
        <w:rPr>
          <w:rFonts w:ascii="Vodafone Rg" w:hAnsi="Vodafone Rg"/>
          <w:b/>
          <w:bCs/>
          <w:sz w:val="20"/>
          <w:szCs w:val="20"/>
        </w:rPr>
        <w:t xml:space="preserve">Tarifede Abone devir, şebekeiçi geçiş, portout, iptal yaparsa verilen promosyonlar silinir mi? </w:t>
      </w:r>
    </w:p>
    <w:p w14:paraId="16E6ADEB" w14:textId="77777777" w:rsidR="00960734" w:rsidRPr="006F1644" w:rsidRDefault="00960734" w:rsidP="00960734">
      <w:pPr>
        <w:rPr>
          <w:rFonts w:ascii="Vodafone Rg" w:hAnsi="Vodafone Rg"/>
          <w:sz w:val="20"/>
          <w:szCs w:val="20"/>
        </w:rPr>
      </w:pPr>
      <w:r w:rsidRPr="006F1644">
        <w:rPr>
          <w:rFonts w:ascii="Vodafone Rg" w:hAnsi="Vodafone Rg"/>
          <w:sz w:val="20"/>
          <w:szCs w:val="20"/>
        </w:rPr>
        <w:t>Evet.</w:t>
      </w:r>
    </w:p>
    <w:p w14:paraId="2AAAC246" w14:textId="77777777" w:rsidR="00960734" w:rsidRPr="006F1644" w:rsidRDefault="00960734" w:rsidP="00EB3923">
      <w:pPr>
        <w:rPr>
          <w:rFonts w:ascii="Vodafone Rg" w:eastAsia="Times New Roman" w:hAnsi="Vodafone Rg" w:cstheme="minorHAnsi"/>
          <w:b/>
          <w:color w:val="000000"/>
          <w:sz w:val="20"/>
          <w:szCs w:val="20"/>
          <w:lang w:eastAsia="tr-TR"/>
        </w:rPr>
      </w:pPr>
    </w:p>
    <w:p w14:paraId="73EBD038" w14:textId="77777777" w:rsidR="00960734" w:rsidRPr="006F1644" w:rsidRDefault="00960734" w:rsidP="00960734">
      <w:pPr>
        <w:pStyle w:val="ListParagraph"/>
        <w:numPr>
          <w:ilvl w:val="0"/>
          <w:numId w:val="32"/>
        </w:numPr>
        <w:rPr>
          <w:rFonts w:ascii="Vodafone Rg" w:hAnsi="Vodafone Rg"/>
          <w:sz w:val="20"/>
          <w:szCs w:val="20"/>
        </w:rPr>
      </w:pPr>
      <w:r w:rsidRPr="006F1644">
        <w:rPr>
          <w:rFonts w:ascii="Vodafone Rg" w:hAnsi="Vodafone Rg"/>
          <w:b/>
          <w:bCs/>
          <w:sz w:val="20"/>
          <w:szCs w:val="20"/>
        </w:rPr>
        <w:t>Tarifemdeki haklarımı yurtdışını arama yönünde kullanabilir miyim?</w:t>
      </w:r>
    </w:p>
    <w:p w14:paraId="389FD78D" w14:textId="77777777" w:rsidR="00960734" w:rsidRPr="006F1644" w:rsidRDefault="00960734" w:rsidP="00960734">
      <w:pPr>
        <w:rPr>
          <w:rFonts w:ascii="Vodafone Rg" w:hAnsi="Vodafone Rg"/>
          <w:sz w:val="20"/>
          <w:szCs w:val="20"/>
        </w:rPr>
      </w:pPr>
      <w:r w:rsidRPr="006F1644">
        <w:rPr>
          <w:rFonts w:ascii="Vodafone Rg" w:hAnsi="Vodafone Rg"/>
          <w:sz w:val="20"/>
          <w:szCs w:val="20"/>
        </w:rPr>
        <w:t>Yurtdışı görüşmeler ve mesajlarla özel servisler ayrıca ücretlendirilir. Tarifedeki haklar yurtdışını arama yönünde kullanılamaz. Kıbrıs’a doğru yapılan aramalar da ayrıca ücretlendirilecektir.</w:t>
      </w:r>
    </w:p>
    <w:p w14:paraId="671D0294" w14:textId="77777777" w:rsidR="00960734" w:rsidRPr="006F1644" w:rsidRDefault="00960734" w:rsidP="00960734">
      <w:pPr>
        <w:rPr>
          <w:rFonts w:ascii="Vodafone Rg" w:hAnsi="Vodafone Rg"/>
          <w:sz w:val="20"/>
          <w:szCs w:val="20"/>
        </w:rPr>
      </w:pPr>
    </w:p>
    <w:p w14:paraId="5EF8D71C" w14:textId="77777777" w:rsidR="00017D5C" w:rsidRPr="006F1644" w:rsidRDefault="00960734" w:rsidP="00960734">
      <w:pPr>
        <w:pStyle w:val="ListParagraph"/>
        <w:numPr>
          <w:ilvl w:val="0"/>
          <w:numId w:val="32"/>
        </w:numPr>
        <w:rPr>
          <w:rFonts w:ascii="Vodafone Rg" w:hAnsi="Vodafone Rg"/>
          <w:sz w:val="20"/>
          <w:szCs w:val="20"/>
        </w:rPr>
      </w:pPr>
      <w:r w:rsidRPr="006F1644">
        <w:rPr>
          <w:rFonts w:ascii="Vodafone Rg" w:hAnsi="Vodafone Rg"/>
          <w:b/>
          <w:bCs/>
          <w:sz w:val="20"/>
          <w:szCs w:val="20"/>
        </w:rPr>
        <w:t>Tarifedeki haklar hangi ekranda görüntülenir?</w:t>
      </w:r>
    </w:p>
    <w:p w14:paraId="0B6123DE" w14:textId="77777777" w:rsidR="00960734" w:rsidRPr="006F1644" w:rsidRDefault="00960734" w:rsidP="00017D5C">
      <w:pPr>
        <w:rPr>
          <w:rFonts w:ascii="Vodafone Rg" w:hAnsi="Vodafone Rg"/>
          <w:sz w:val="20"/>
          <w:szCs w:val="20"/>
        </w:rPr>
      </w:pPr>
      <w:r w:rsidRPr="006F1644">
        <w:rPr>
          <w:rFonts w:ascii="Vodafone Rg" w:hAnsi="Vodafone Rg"/>
          <w:sz w:val="20"/>
          <w:szCs w:val="20"/>
        </w:rPr>
        <w:lastRenderedPageBreak/>
        <w:t xml:space="preserve">Vodafone Cep Merkezi ve Çağrı Merkezi çalışanları tarafından </w:t>
      </w:r>
      <w:r w:rsidR="00D76C37" w:rsidRPr="006F1644">
        <w:rPr>
          <w:rFonts w:ascii="Vodafone Rg" w:hAnsi="Vodafone Rg"/>
          <w:sz w:val="20"/>
          <w:szCs w:val="20"/>
        </w:rPr>
        <w:t>Bundle bakiye limit</w:t>
      </w:r>
      <w:r w:rsidRPr="006F1644">
        <w:rPr>
          <w:rFonts w:ascii="Vodafone Rg" w:hAnsi="Vodafone Rg"/>
          <w:sz w:val="20"/>
          <w:szCs w:val="20"/>
        </w:rPr>
        <w:t xml:space="preserve"> ekranından görüntülenebilir.</w:t>
      </w:r>
      <w:r w:rsidRPr="006F1644">
        <w:rPr>
          <w:rFonts w:ascii="Vodafone Rg" w:hAnsi="Vodafone Rg"/>
          <w:sz w:val="20"/>
          <w:szCs w:val="20"/>
        </w:rPr>
        <w:br/>
        <w:t xml:space="preserve">Müşteri ise Vodafone online selfservis kullanarak veya OZET yazıp 7000’e göndererek tarifedeki haklarını öğrenebilir. </w:t>
      </w:r>
      <w:r w:rsidRPr="006F1644">
        <w:rPr>
          <w:rFonts w:ascii="Vodafone Rg" w:hAnsi="Vodafone Rg"/>
          <w:sz w:val="20"/>
          <w:szCs w:val="20"/>
        </w:rPr>
        <w:br/>
      </w:r>
    </w:p>
    <w:p w14:paraId="28A9B532" w14:textId="77777777" w:rsidR="00017D5C" w:rsidRPr="006F1644" w:rsidRDefault="00960734" w:rsidP="00EB3923">
      <w:pPr>
        <w:pStyle w:val="ListParagraph"/>
        <w:numPr>
          <w:ilvl w:val="0"/>
          <w:numId w:val="32"/>
        </w:numPr>
        <w:rPr>
          <w:rFonts w:ascii="Vodafone Rg" w:hAnsi="Vodafone Rg"/>
          <w:sz w:val="20"/>
          <w:szCs w:val="20"/>
        </w:rPr>
      </w:pPr>
      <w:r w:rsidRPr="006F1644">
        <w:rPr>
          <w:rFonts w:ascii="Vodafone Rg" w:hAnsi="Vodafone Rg"/>
          <w:b/>
          <w:bCs/>
          <w:sz w:val="20"/>
          <w:szCs w:val="20"/>
        </w:rPr>
        <w:t>Tarife ve tarifeye bağlı opsiyonlarda kullanım öncelikleri nedir?</w:t>
      </w:r>
    </w:p>
    <w:p w14:paraId="119905D3" w14:textId="77777777" w:rsidR="00241B8A" w:rsidRPr="006F1644" w:rsidRDefault="00241B8A" w:rsidP="00241B8A">
      <w:pPr>
        <w:pStyle w:val="ListParagraph"/>
        <w:numPr>
          <w:ilvl w:val="0"/>
          <w:numId w:val="40"/>
        </w:numPr>
        <w:rPr>
          <w:rFonts w:ascii="Vodafone Rg" w:hAnsi="Vodafone Rg"/>
          <w:sz w:val="20"/>
          <w:szCs w:val="20"/>
        </w:rPr>
      </w:pPr>
      <w:r w:rsidRPr="006F1644">
        <w:rPr>
          <w:rFonts w:ascii="Vodafone Rg" w:hAnsi="Vodafone Rg"/>
          <w:sz w:val="20"/>
          <w:szCs w:val="20"/>
        </w:rPr>
        <w:t>Promosyonlar</w:t>
      </w:r>
    </w:p>
    <w:p w14:paraId="36812E25" w14:textId="77777777" w:rsidR="00241B8A" w:rsidRPr="006F1644" w:rsidRDefault="00241B8A" w:rsidP="00241B8A">
      <w:pPr>
        <w:pStyle w:val="ListParagraph"/>
        <w:numPr>
          <w:ilvl w:val="0"/>
          <w:numId w:val="40"/>
        </w:numPr>
        <w:rPr>
          <w:rFonts w:ascii="Vodafone Rg" w:hAnsi="Vodafone Rg"/>
          <w:sz w:val="20"/>
          <w:szCs w:val="20"/>
        </w:rPr>
      </w:pPr>
      <w:r w:rsidRPr="006F1644">
        <w:rPr>
          <w:rFonts w:ascii="Vodafone Rg" w:hAnsi="Vodafone Rg"/>
          <w:sz w:val="20"/>
          <w:szCs w:val="20"/>
        </w:rPr>
        <w:t>Tekrarlanmayan ek paketler</w:t>
      </w:r>
    </w:p>
    <w:p w14:paraId="14D407A7" w14:textId="77777777" w:rsidR="00241B8A" w:rsidRPr="006F1644" w:rsidRDefault="00241B8A" w:rsidP="00241B8A">
      <w:pPr>
        <w:pStyle w:val="ListParagraph"/>
        <w:numPr>
          <w:ilvl w:val="0"/>
          <w:numId w:val="40"/>
        </w:numPr>
        <w:rPr>
          <w:rFonts w:ascii="Vodafone Rg" w:hAnsi="Vodafone Rg"/>
          <w:sz w:val="20"/>
          <w:szCs w:val="20"/>
        </w:rPr>
      </w:pPr>
      <w:r w:rsidRPr="006F1644">
        <w:rPr>
          <w:rFonts w:ascii="Vodafone Rg" w:hAnsi="Vodafone Rg"/>
          <w:sz w:val="20"/>
          <w:szCs w:val="20"/>
        </w:rPr>
        <w:t>Tekrarlanan ek paketler</w:t>
      </w:r>
    </w:p>
    <w:p w14:paraId="775967EE" w14:textId="3C93DA6A" w:rsidR="00232C38" w:rsidRPr="00F15F70" w:rsidRDefault="00241B8A" w:rsidP="00F15F70">
      <w:pPr>
        <w:pStyle w:val="ListParagraph"/>
        <w:numPr>
          <w:ilvl w:val="0"/>
          <w:numId w:val="40"/>
        </w:numPr>
        <w:rPr>
          <w:rFonts w:ascii="Vodafone Rg" w:hAnsi="Vodafone Rg"/>
          <w:sz w:val="20"/>
          <w:szCs w:val="20"/>
        </w:rPr>
      </w:pPr>
      <w:r w:rsidRPr="006F1644">
        <w:rPr>
          <w:rFonts w:ascii="Vodafone Rg" w:hAnsi="Vodafone Rg"/>
          <w:sz w:val="20"/>
          <w:szCs w:val="20"/>
        </w:rPr>
        <w:t>Tarife</w:t>
      </w:r>
      <w:r w:rsidR="00960734" w:rsidRPr="006F1644">
        <w:rPr>
          <w:rFonts w:ascii="Vodafone Rg" w:hAnsi="Vodafone Rg"/>
          <w:sz w:val="20"/>
          <w:szCs w:val="20"/>
        </w:rPr>
        <w:br/>
      </w:r>
    </w:p>
    <w:p w14:paraId="3BF4FE83" w14:textId="77777777" w:rsidR="007875D0" w:rsidRPr="006F1644" w:rsidRDefault="007875D0" w:rsidP="007875D0">
      <w:pPr>
        <w:pStyle w:val="ListParagraph"/>
        <w:numPr>
          <w:ilvl w:val="0"/>
          <w:numId w:val="32"/>
        </w:numPr>
        <w:autoSpaceDE w:val="0"/>
        <w:autoSpaceDN w:val="0"/>
        <w:spacing w:after="200" w:line="276" w:lineRule="auto"/>
        <w:rPr>
          <w:rFonts w:ascii="Vodafone Rg" w:hAnsi="Vodafone Rg"/>
          <w:b/>
          <w:color w:val="000000"/>
          <w:sz w:val="20"/>
          <w:szCs w:val="20"/>
          <w:lang w:eastAsia="tr-TR"/>
        </w:rPr>
      </w:pPr>
      <w:r w:rsidRPr="006F1644">
        <w:rPr>
          <w:rFonts w:ascii="Vodafone Rg" w:hAnsi="Vodafone Rg"/>
          <w:b/>
          <w:color w:val="000000"/>
          <w:sz w:val="20"/>
          <w:szCs w:val="20"/>
          <w:lang w:eastAsia="tr-TR"/>
        </w:rPr>
        <w:t>Tarifedeki haklar yurtdışını arama yönünde kullanabilir mi?</w:t>
      </w:r>
    </w:p>
    <w:p w14:paraId="40D4B48B" w14:textId="77777777" w:rsidR="007875D0" w:rsidRPr="006F1644" w:rsidRDefault="007875D0" w:rsidP="007875D0">
      <w:pPr>
        <w:autoSpaceDE w:val="0"/>
        <w:autoSpaceDN w:val="0"/>
        <w:rPr>
          <w:rFonts w:ascii="Vodafone Rg" w:hAnsi="Vodafone Rg"/>
          <w:color w:val="000000"/>
          <w:sz w:val="20"/>
          <w:szCs w:val="20"/>
          <w:lang w:eastAsia="tr-TR"/>
        </w:rPr>
      </w:pPr>
      <w:r w:rsidRPr="006F1644">
        <w:rPr>
          <w:rFonts w:ascii="Vodafone Rg" w:hAnsi="Vodafone Rg"/>
          <w:sz w:val="20"/>
          <w:szCs w:val="20"/>
        </w:rPr>
        <w:t>Tarife kapsamındaki dakikalar yurtiçi her yönedir, Kıbrıs ve yurtdışı aramaları için geçerli değildir.</w:t>
      </w:r>
    </w:p>
    <w:p w14:paraId="3B1F00E1" w14:textId="77777777" w:rsidR="007875D0" w:rsidRPr="006F1644" w:rsidRDefault="007875D0" w:rsidP="007875D0">
      <w:pPr>
        <w:pStyle w:val="NoSpacing"/>
        <w:rPr>
          <w:rFonts w:ascii="Vodafone Rg" w:hAnsi="Vodafone Rg"/>
          <w:sz w:val="20"/>
          <w:szCs w:val="20"/>
        </w:rPr>
      </w:pPr>
    </w:p>
    <w:p w14:paraId="2F717D0C" w14:textId="77777777" w:rsidR="00017D5C" w:rsidRPr="006F1644" w:rsidRDefault="00017D5C" w:rsidP="00017D5C">
      <w:pPr>
        <w:pStyle w:val="ListParagraph"/>
        <w:numPr>
          <w:ilvl w:val="0"/>
          <w:numId w:val="32"/>
        </w:numPr>
        <w:rPr>
          <w:rFonts w:ascii="Vodafone Rg" w:eastAsia="Times New Roman" w:hAnsi="Vodafone Rg" w:cstheme="minorHAnsi"/>
          <w:b/>
          <w:color w:val="000000"/>
          <w:sz w:val="20"/>
          <w:szCs w:val="20"/>
          <w:lang w:eastAsia="tr-TR"/>
        </w:rPr>
      </w:pPr>
      <w:r w:rsidRPr="006F1644">
        <w:rPr>
          <w:rFonts w:ascii="Vodafone Rg" w:eastAsia="Times New Roman" w:hAnsi="Vodafone Rg" w:cstheme="minorHAnsi"/>
          <w:b/>
          <w:color w:val="000000"/>
          <w:sz w:val="20"/>
          <w:szCs w:val="20"/>
          <w:lang w:eastAsia="tr-TR"/>
        </w:rPr>
        <w:t>Tarife ile verilen haklar bittiğinde kullanıma nasıl devam edilir?</w:t>
      </w:r>
    </w:p>
    <w:p w14:paraId="2FD70FE0" w14:textId="77777777" w:rsidR="00017D5C" w:rsidRPr="006F1644" w:rsidRDefault="00017D5C" w:rsidP="00017D5C">
      <w:pPr>
        <w:rPr>
          <w:rFonts w:ascii="Vodafone Rg" w:hAnsi="Vodafone Rg" w:cstheme="minorHAnsi"/>
          <w:sz w:val="20"/>
          <w:szCs w:val="20"/>
        </w:rPr>
      </w:pPr>
      <w:r w:rsidRPr="006F1644">
        <w:rPr>
          <w:rFonts w:ascii="Vodafone Rg" w:hAnsi="Vodafone Rg" w:cstheme="minorHAnsi"/>
          <w:sz w:val="20"/>
          <w:szCs w:val="20"/>
        </w:rPr>
        <w:t xml:space="preserve">Tarifedeki dakika, SMS veya internet bittiğinde eğer </w:t>
      </w:r>
      <w:r w:rsidR="0086125D" w:rsidRPr="006F1644">
        <w:rPr>
          <w:rFonts w:ascii="Vodafone Rg" w:hAnsi="Vodafone Rg" w:cstheme="minorHAnsi"/>
          <w:sz w:val="20"/>
          <w:szCs w:val="20"/>
        </w:rPr>
        <w:t>satın alınan bir ek paket veya durma özelliği aboneliği yoksa abone stepbundle’lardan kullanmaya başlar.</w:t>
      </w:r>
    </w:p>
    <w:tbl>
      <w:tblPr>
        <w:tblStyle w:val="TableGrid"/>
        <w:tblW w:w="0" w:type="auto"/>
        <w:tblLook w:val="04A0" w:firstRow="1" w:lastRow="0" w:firstColumn="1" w:lastColumn="0" w:noHBand="0" w:noVBand="1"/>
      </w:tblPr>
      <w:tblGrid>
        <w:gridCol w:w="1951"/>
        <w:gridCol w:w="1843"/>
        <w:gridCol w:w="3544"/>
        <w:gridCol w:w="1950"/>
      </w:tblGrid>
      <w:tr w:rsidR="00017D5C" w:rsidRPr="006F1644" w14:paraId="69E0D560" w14:textId="77777777" w:rsidTr="00720997">
        <w:tc>
          <w:tcPr>
            <w:tcW w:w="1951" w:type="dxa"/>
          </w:tcPr>
          <w:p w14:paraId="6888C808" w14:textId="77777777" w:rsidR="00017D5C" w:rsidRPr="006F1644" w:rsidRDefault="00017D5C" w:rsidP="00E173F5">
            <w:pPr>
              <w:rPr>
                <w:rFonts w:ascii="Vodafone Rg" w:hAnsi="Vodafone Rg" w:cstheme="minorHAnsi"/>
                <w:b/>
                <w:sz w:val="20"/>
                <w:szCs w:val="20"/>
              </w:rPr>
            </w:pPr>
            <w:r w:rsidRPr="006F1644">
              <w:rPr>
                <w:rFonts w:ascii="Vodafone Rg" w:hAnsi="Vodafone Rg" w:cstheme="minorHAnsi"/>
                <w:b/>
                <w:sz w:val="20"/>
                <w:szCs w:val="20"/>
              </w:rPr>
              <w:t>Tarife</w:t>
            </w:r>
          </w:p>
        </w:tc>
        <w:tc>
          <w:tcPr>
            <w:tcW w:w="1843" w:type="dxa"/>
          </w:tcPr>
          <w:p w14:paraId="626EDBEE" w14:textId="77777777" w:rsidR="00017D5C" w:rsidRPr="006F1644" w:rsidRDefault="00017D5C" w:rsidP="00E173F5">
            <w:pPr>
              <w:rPr>
                <w:rFonts w:ascii="Vodafone Rg" w:hAnsi="Vodafone Rg" w:cstheme="minorHAnsi"/>
                <w:b/>
                <w:sz w:val="20"/>
                <w:szCs w:val="20"/>
              </w:rPr>
            </w:pPr>
            <w:r w:rsidRPr="006F1644">
              <w:rPr>
                <w:rFonts w:ascii="Vodafone Rg" w:hAnsi="Vodafone Rg" w:cstheme="minorHAnsi"/>
                <w:b/>
                <w:sz w:val="20"/>
                <w:szCs w:val="20"/>
              </w:rPr>
              <w:t>Dakika Aşımı</w:t>
            </w:r>
          </w:p>
        </w:tc>
        <w:tc>
          <w:tcPr>
            <w:tcW w:w="3544" w:type="dxa"/>
          </w:tcPr>
          <w:p w14:paraId="51F8316C" w14:textId="77777777" w:rsidR="00017D5C" w:rsidRPr="006F1644" w:rsidRDefault="00017D5C" w:rsidP="00E173F5">
            <w:pPr>
              <w:rPr>
                <w:rFonts w:ascii="Vodafone Rg" w:hAnsi="Vodafone Rg" w:cstheme="minorHAnsi"/>
                <w:b/>
                <w:sz w:val="20"/>
                <w:szCs w:val="20"/>
              </w:rPr>
            </w:pPr>
            <w:r w:rsidRPr="006F1644">
              <w:rPr>
                <w:rFonts w:ascii="Vodafone Rg" w:hAnsi="Vodafone Rg" w:cstheme="minorHAnsi"/>
                <w:b/>
                <w:sz w:val="20"/>
                <w:szCs w:val="20"/>
              </w:rPr>
              <w:t>Data Aşımı</w:t>
            </w:r>
          </w:p>
        </w:tc>
        <w:tc>
          <w:tcPr>
            <w:tcW w:w="1950" w:type="dxa"/>
          </w:tcPr>
          <w:p w14:paraId="398CCEA8" w14:textId="77777777" w:rsidR="00017D5C" w:rsidRPr="006F1644" w:rsidRDefault="00017D5C" w:rsidP="00E173F5">
            <w:pPr>
              <w:rPr>
                <w:rFonts w:ascii="Vodafone Rg" w:hAnsi="Vodafone Rg" w:cstheme="minorHAnsi"/>
                <w:b/>
                <w:sz w:val="20"/>
                <w:szCs w:val="20"/>
              </w:rPr>
            </w:pPr>
            <w:r w:rsidRPr="006F1644">
              <w:rPr>
                <w:rFonts w:ascii="Vodafone Rg" w:hAnsi="Vodafone Rg" w:cstheme="minorHAnsi"/>
                <w:b/>
                <w:sz w:val="20"/>
                <w:szCs w:val="20"/>
              </w:rPr>
              <w:t>SMS Aşımı</w:t>
            </w:r>
          </w:p>
        </w:tc>
      </w:tr>
      <w:tr w:rsidR="00017D5C" w:rsidRPr="006F1644" w14:paraId="69A27AB3" w14:textId="77777777" w:rsidTr="00720997">
        <w:tc>
          <w:tcPr>
            <w:tcW w:w="1951" w:type="dxa"/>
          </w:tcPr>
          <w:p w14:paraId="7166B59D" w14:textId="7F24D291" w:rsidR="00017D5C" w:rsidRPr="006F1644" w:rsidRDefault="00A75F23" w:rsidP="0090688F">
            <w:pPr>
              <w:rPr>
                <w:rFonts w:ascii="Vodafone Rg" w:hAnsi="Vodafone Rg" w:cstheme="minorHAnsi"/>
                <w:sz w:val="20"/>
                <w:szCs w:val="20"/>
              </w:rPr>
            </w:pPr>
            <w:r w:rsidRPr="00A75F23">
              <w:rPr>
                <w:rFonts w:ascii="Vodafone Rg" w:hAnsi="Vodafone Rg" w:cstheme="minorHAnsi"/>
                <w:sz w:val="20"/>
                <w:szCs w:val="20"/>
              </w:rPr>
              <w:t xml:space="preserve">RED </w:t>
            </w:r>
            <w:r w:rsidR="0090688F">
              <w:rPr>
                <w:rFonts w:ascii="Vodafone Rg" w:hAnsi="Vodafone Rg" w:cstheme="minorHAnsi"/>
                <w:sz w:val="20"/>
                <w:szCs w:val="20"/>
              </w:rPr>
              <w:t>20</w:t>
            </w:r>
            <w:r w:rsidR="00720997">
              <w:rPr>
                <w:rFonts w:ascii="Vodafone Rg" w:hAnsi="Vodafone Rg" w:cstheme="minorHAnsi"/>
                <w:sz w:val="20"/>
                <w:szCs w:val="20"/>
              </w:rPr>
              <w:t>GB</w:t>
            </w:r>
            <w:r w:rsidR="0090688F">
              <w:rPr>
                <w:rFonts w:ascii="Vodafone Rg" w:hAnsi="Vodafone Rg" w:cstheme="minorHAnsi"/>
                <w:sz w:val="20"/>
                <w:szCs w:val="20"/>
              </w:rPr>
              <w:t xml:space="preserve"> </w:t>
            </w:r>
            <w:r w:rsidRPr="00A75F23">
              <w:rPr>
                <w:rFonts w:ascii="Vodafone Rg" w:hAnsi="Vodafone Rg" w:cstheme="minorHAnsi"/>
                <w:sz w:val="20"/>
                <w:szCs w:val="20"/>
              </w:rPr>
              <w:t xml:space="preserve">SINIRSIZ ILETISIM; </w:t>
            </w:r>
            <w:r w:rsidR="0090688F">
              <w:rPr>
                <w:rFonts w:ascii="Vodafone Rg" w:hAnsi="Vodafone Rg" w:cstheme="minorHAnsi"/>
                <w:sz w:val="20"/>
                <w:szCs w:val="20"/>
              </w:rPr>
              <w:t>RED 25</w:t>
            </w:r>
            <w:r w:rsidR="00720997">
              <w:rPr>
                <w:rFonts w:ascii="Vodafone Rg" w:hAnsi="Vodafone Rg" w:cstheme="minorHAnsi"/>
                <w:sz w:val="20"/>
                <w:szCs w:val="20"/>
              </w:rPr>
              <w:t>GB</w:t>
            </w:r>
            <w:r w:rsidR="0090688F">
              <w:rPr>
                <w:rFonts w:ascii="Vodafone Rg" w:hAnsi="Vodafone Rg" w:cstheme="minorHAnsi"/>
                <w:sz w:val="20"/>
                <w:szCs w:val="20"/>
              </w:rPr>
              <w:t xml:space="preserve"> SINIRSIZ SOSYAL </w:t>
            </w:r>
            <w:r w:rsidRPr="00A75F23">
              <w:rPr>
                <w:rFonts w:ascii="Vodafone Rg" w:hAnsi="Vodafone Rg" w:cstheme="minorHAnsi"/>
                <w:sz w:val="20"/>
                <w:szCs w:val="20"/>
              </w:rPr>
              <w:t xml:space="preserve">; RED </w:t>
            </w:r>
            <w:r w:rsidR="0090688F">
              <w:rPr>
                <w:rFonts w:ascii="Vodafone Rg" w:hAnsi="Vodafone Rg" w:cstheme="minorHAnsi"/>
                <w:sz w:val="20"/>
                <w:szCs w:val="20"/>
              </w:rPr>
              <w:t>30</w:t>
            </w:r>
            <w:r w:rsidR="00720997">
              <w:rPr>
                <w:rFonts w:ascii="Vodafone Rg" w:hAnsi="Vodafone Rg" w:cstheme="minorHAnsi"/>
                <w:sz w:val="20"/>
                <w:szCs w:val="20"/>
              </w:rPr>
              <w:t>GB</w:t>
            </w:r>
            <w:r w:rsidR="0090688F">
              <w:rPr>
                <w:rFonts w:ascii="Vodafone Rg" w:hAnsi="Vodafone Rg" w:cstheme="minorHAnsi"/>
                <w:sz w:val="20"/>
                <w:szCs w:val="20"/>
              </w:rPr>
              <w:t xml:space="preserve"> </w:t>
            </w:r>
            <w:r w:rsidRPr="00A75F23">
              <w:rPr>
                <w:rFonts w:ascii="Vodafone Rg" w:hAnsi="Vodafone Rg" w:cstheme="minorHAnsi"/>
                <w:sz w:val="20"/>
                <w:szCs w:val="20"/>
              </w:rPr>
              <w:t>SINIRSIZ VIDEO</w:t>
            </w:r>
            <w:r w:rsidR="00B4192B">
              <w:rPr>
                <w:rFonts w:ascii="Vodafone Rg" w:hAnsi="Vodafone Rg" w:cstheme="minorHAnsi"/>
                <w:sz w:val="20"/>
                <w:szCs w:val="20"/>
              </w:rPr>
              <w:t xml:space="preserve">; </w:t>
            </w:r>
            <w:r w:rsidR="0090688F">
              <w:rPr>
                <w:rFonts w:ascii="Vodafone Rg" w:hAnsi="Vodafone Rg" w:cstheme="minorHAnsi"/>
                <w:sz w:val="20"/>
                <w:szCs w:val="20"/>
              </w:rPr>
              <w:t>RED 40</w:t>
            </w:r>
            <w:r w:rsidR="00720997">
              <w:rPr>
                <w:rFonts w:ascii="Vodafone Rg" w:hAnsi="Vodafone Rg" w:cstheme="minorHAnsi"/>
                <w:sz w:val="20"/>
                <w:szCs w:val="20"/>
              </w:rPr>
              <w:t>GB</w:t>
            </w:r>
            <w:r w:rsidR="0090688F">
              <w:rPr>
                <w:rFonts w:ascii="Vodafone Rg" w:hAnsi="Vodafone Rg" w:cstheme="minorHAnsi"/>
                <w:sz w:val="20"/>
                <w:szCs w:val="20"/>
              </w:rPr>
              <w:t xml:space="preserve"> SINIRSIZ EGLENCE </w:t>
            </w:r>
          </w:p>
        </w:tc>
        <w:tc>
          <w:tcPr>
            <w:tcW w:w="1843" w:type="dxa"/>
          </w:tcPr>
          <w:p w14:paraId="0C523DE7" w14:textId="03154EB7" w:rsidR="00017D5C" w:rsidRPr="006F1644" w:rsidRDefault="00BA491E" w:rsidP="00584406">
            <w:pPr>
              <w:rPr>
                <w:rFonts w:ascii="Vodafone Rg" w:hAnsi="Vodafone Rg" w:cstheme="minorHAnsi"/>
                <w:sz w:val="20"/>
                <w:szCs w:val="20"/>
              </w:rPr>
            </w:pPr>
            <w:r w:rsidRPr="006F1644">
              <w:rPr>
                <w:rFonts w:ascii="Vodafone Rg" w:hAnsi="Vodafone Rg" w:cstheme="minorHAnsi"/>
                <w:sz w:val="20"/>
                <w:szCs w:val="20"/>
              </w:rPr>
              <w:t>Her 250DK/</w:t>
            </w:r>
            <w:r w:rsidR="00D64F09">
              <w:rPr>
                <w:rFonts w:ascii="Vodafone Rg" w:hAnsi="Vodafone Rg" w:cstheme="minorHAnsi"/>
                <w:sz w:val="20"/>
                <w:szCs w:val="20"/>
              </w:rPr>
              <w:t>17,50</w:t>
            </w:r>
            <w:r w:rsidRPr="006F1644">
              <w:rPr>
                <w:rFonts w:ascii="Vodafone Rg" w:hAnsi="Vodafone Rg" w:cstheme="minorHAnsi"/>
                <w:sz w:val="20"/>
                <w:szCs w:val="20"/>
              </w:rPr>
              <w:t>TL</w:t>
            </w:r>
          </w:p>
        </w:tc>
        <w:tc>
          <w:tcPr>
            <w:tcW w:w="3544" w:type="dxa"/>
          </w:tcPr>
          <w:p w14:paraId="4A1D6FC1" w14:textId="6041F98B" w:rsidR="00017D5C" w:rsidRPr="00720997" w:rsidRDefault="00720997" w:rsidP="00584406">
            <w:pPr>
              <w:rPr>
                <w:rFonts w:ascii="Vodafone Rg" w:hAnsi="Vodafone Rg" w:cstheme="minorHAnsi"/>
                <w:sz w:val="20"/>
                <w:szCs w:val="20"/>
              </w:rPr>
            </w:pPr>
            <w:r w:rsidRPr="00720997">
              <w:rPr>
                <w:rFonts w:ascii="Vodafone Rg" w:hAnsi="Vodafone Rg" w:cstheme="minorHAnsi"/>
                <w:bCs/>
                <w:sz w:val="20"/>
                <w:szCs w:val="20"/>
              </w:rPr>
              <w:t>Akıllı İnternet Aşım Paketi ile kademeli olarak ücretlendirilir.</w:t>
            </w:r>
            <w:r w:rsidRPr="00720997">
              <w:rPr>
                <w:rFonts w:ascii="Vodafone Rg" w:hAnsi="Vodafone Rg" w:cstheme="minorHAnsi"/>
                <w:sz w:val="20"/>
                <w:szCs w:val="20"/>
              </w:rPr>
              <w:br/>
            </w:r>
            <w:r w:rsidRPr="00720997">
              <w:rPr>
                <w:rFonts w:ascii="Vodafone Rg" w:hAnsi="Vodafone Rg" w:cstheme="minorHAnsi"/>
                <w:bCs/>
                <w:sz w:val="20"/>
                <w:szCs w:val="20"/>
              </w:rPr>
              <w:t>ilk 500 MB/ 10TL - 500MB bittikten sonra 1GB / 25TL - 9 kez 1GB aşım sonrasında; 5GB / 25TL olarak ücretlendirilir.</w:t>
            </w:r>
          </w:p>
        </w:tc>
        <w:tc>
          <w:tcPr>
            <w:tcW w:w="1950" w:type="dxa"/>
          </w:tcPr>
          <w:p w14:paraId="665518BA" w14:textId="5F5D7100" w:rsidR="00017D5C" w:rsidRPr="006F1644" w:rsidRDefault="00BA491E" w:rsidP="00584406">
            <w:pPr>
              <w:rPr>
                <w:rFonts w:ascii="Vodafone Rg" w:hAnsi="Vodafone Rg" w:cstheme="minorHAnsi"/>
                <w:sz w:val="20"/>
                <w:szCs w:val="20"/>
              </w:rPr>
            </w:pPr>
            <w:r w:rsidRPr="006F1644">
              <w:rPr>
                <w:rFonts w:ascii="Vodafone Rg" w:hAnsi="Vodafone Rg" w:cstheme="minorHAnsi"/>
                <w:sz w:val="20"/>
                <w:szCs w:val="20"/>
              </w:rPr>
              <w:t>Her 250SMS/</w:t>
            </w:r>
            <w:r w:rsidR="00D64F09">
              <w:rPr>
                <w:rFonts w:ascii="Vodafone Rg" w:hAnsi="Vodafone Rg" w:cstheme="minorHAnsi"/>
                <w:sz w:val="20"/>
                <w:szCs w:val="20"/>
              </w:rPr>
              <w:t>17,50</w:t>
            </w:r>
            <w:r w:rsidRPr="006F1644">
              <w:rPr>
                <w:rFonts w:ascii="Vodafone Rg" w:hAnsi="Vodafone Rg" w:cstheme="minorHAnsi"/>
                <w:sz w:val="20"/>
                <w:szCs w:val="20"/>
              </w:rPr>
              <w:t>TL</w:t>
            </w:r>
          </w:p>
        </w:tc>
      </w:tr>
    </w:tbl>
    <w:p w14:paraId="194A0AC8" w14:textId="77777777" w:rsidR="00017D5C" w:rsidRPr="006F1644" w:rsidRDefault="00017D5C" w:rsidP="00017D5C">
      <w:pPr>
        <w:rPr>
          <w:rFonts w:ascii="Vodafone Rg" w:hAnsi="Vodafone Rg" w:cstheme="minorHAnsi"/>
          <w:sz w:val="20"/>
          <w:szCs w:val="20"/>
        </w:rPr>
      </w:pPr>
      <w:bookmarkStart w:id="0" w:name="_GoBack"/>
      <w:bookmarkEnd w:id="0"/>
    </w:p>
    <w:p w14:paraId="488C67C2" w14:textId="77777777" w:rsidR="00FD4C6B" w:rsidRPr="006F1644" w:rsidRDefault="00FD4C6B" w:rsidP="00017D5C">
      <w:pPr>
        <w:pStyle w:val="ListParagraph"/>
        <w:numPr>
          <w:ilvl w:val="0"/>
          <w:numId w:val="32"/>
        </w:numPr>
        <w:rPr>
          <w:rFonts w:ascii="Vodafone Rg" w:eastAsia="Times New Roman" w:hAnsi="Vodafone Rg" w:cstheme="minorHAnsi"/>
          <w:b/>
          <w:color w:val="000000"/>
          <w:sz w:val="20"/>
          <w:szCs w:val="20"/>
          <w:lang w:eastAsia="tr-TR"/>
        </w:rPr>
      </w:pPr>
      <w:r w:rsidRPr="006F1644">
        <w:rPr>
          <w:rFonts w:ascii="Vodafone Rg" w:eastAsia="Times New Roman" w:hAnsi="Vodafone Rg" w:cstheme="minorHAnsi"/>
          <w:b/>
          <w:color w:val="000000"/>
          <w:sz w:val="20"/>
          <w:szCs w:val="20"/>
          <w:lang w:eastAsia="tr-TR"/>
        </w:rPr>
        <w:t>Abone Durma Özelliği alırsa ne yaşar?</w:t>
      </w:r>
    </w:p>
    <w:p w14:paraId="4D7553CB" w14:textId="5966AB19" w:rsidR="00FD4C6B" w:rsidRPr="006F1644" w:rsidRDefault="00BA491E" w:rsidP="00FD4C6B">
      <w:pPr>
        <w:rPr>
          <w:rFonts w:ascii="Vodafone Rg" w:eastAsia="Times New Roman" w:hAnsi="Vodafone Rg" w:cstheme="minorHAnsi"/>
          <w:color w:val="000000"/>
          <w:sz w:val="20"/>
          <w:szCs w:val="20"/>
          <w:lang w:eastAsia="tr-TR"/>
        </w:rPr>
      </w:pPr>
      <w:r w:rsidRPr="006F1644">
        <w:rPr>
          <w:rFonts w:ascii="Vodafone Rg" w:eastAsia="Times New Roman" w:hAnsi="Vodafone Rg" w:cstheme="minorHAnsi"/>
          <w:color w:val="000000"/>
          <w:sz w:val="20"/>
          <w:szCs w:val="20"/>
          <w:lang w:eastAsia="tr-TR"/>
        </w:rPr>
        <w:t>Redli tarifelerdeki müşteriler Durma Özelliği ürününü</w:t>
      </w:r>
      <w:r w:rsidR="005A0557">
        <w:rPr>
          <w:rFonts w:ascii="Vodafone Rg" w:eastAsia="Times New Roman" w:hAnsi="Vodafone Rg" w:cstheme="minorHAnsi"/>
          <w:color w:val="000000"/>
          <w:sz w:val="20"/>
          <w:szCs w:val="20"/>
          <w:lang w:eastAsia="tr-TR"/>
        </w:rPr>
        <w:t xml:space="preserve"> alabilirler</w:t>
      </w:r>
      <w:r w:rsidRPr="006F1644">
        <w:rPr>
          <w:rFonts w:ascii="Vodafone Rg" w:eastAsia="Times New Roman" w:hAnsi="Vodafone Rg" w:cstheme="minorHAnsi"/>
          <w:color w:val="000000"/>
          <w:sz w:val="20"/>
          <w:szCs w:val="20"/>
          <w:lang w:eastAsia="tr-TR"/>
        </w:rPr>
        <w:t>.</w:t>
      </w:r>
      <w:r w:rsidR="005A0557">
        <w:rPr>
          <w:rFonts w:ascii="Vodafone Rg" w:eastAsia="Times New Roman" w:hAnsi="Vodafone Rg" w:cstheme="minorHAnsi"/>
          <w:color w:val="000000"/>
          <w:sz w:val="20"/>
          <w:szCs w:val="20"/>
          <w:lang w:eastAsia="tr-TR"/>
        </w:rPr>
        <w:t xml:space="preserve"> Durma özelliği alan müşteriler, limitlerine ulaştığında faturaları kendiliğinden durur ve fatura tutarını aşmazlar.</w:t>
      </w:r>
    </w:p>
    <w:p w14:paraId="291C762D" w14:textId="77777777" w:rsidR="00FD4C6B" w:rsidRPr="006F1644" w:rsidRDefault="00FD4C6B" w:rsidP="00FD4C6B">
      <w:pPr>
        <w:pStyle w:val="ListParagraph"/>
        <w:ind w:left="360"/>
        <w:rPr>
          <w:rFonts w:ascii="Vodafone Rg" w:eastAsia="Times New Roman" w:hAnsi="Vodafone Rg" w:cstheme="minorHAnsi"/>
          <w:b/>
          <w:color w:val="000000"/>
          <w:sz w:val="20"/>
          <w:szCs w:val="20"/>
          <w:lang w:eastAsia="tr-TR"/>
        </w:rPr>
      </w:pPr>
    </w:p>
    <w:p w14:paraId="43EE779C" w14:textId="77777777" w:rsidR="001710E4" w:rsidRPr="006F1644" w:rsidRDefault="00A331AA" w:rsidP="00017D5C">
      <w:pPr>
        <w:pStyle w:val="ListParagraph"/>
        <w:numPr>
          <w:ilvl w:val="0"/>
          <w:numId w:val="32"/>
        </w:numPr>
        <w:spacing w:after="0"/>
        <w:rPr>
          <w:rFonts w:ascii="Vodafone Rg" w:eastAsia="Times New Roman" w:hAnsi="Vodafone Rg" w:cstheme="minorHAnsi"/>
          <w:b/>
          <w:color w:val="000000"/>
          <w:sz w:val="20"/>
          <w:szCs w:val="20"/>
          <w:lang w:eastAsia="tr-TR"/>
        </w:rPr>
      </w:pPr>
      <w:r w:rsidRPr="006F1644">
        <w:rPr>
          <w:rFonts w:ascii="Vodafone Rg" w:eastAsia="Times New Roman" w:hAnsi="Vodafone Rg" w:cstheme="minorHAnsi"/>
          <w:b/>
          <w:color w:val="000000"/>
          <w:sz w:val="20"/>
          <w:szCs w:val="20"/>
          <w:lang w:eastAsia="tr-TR"/>
        </w:rPr>
        <w:t>Tarifedeki kullanım hakkı bitmeden Ek Paket alınabilir mi</w:t>
      </w:r>
      <w:r w:rsidR="00960734" w:rsidRPr="006F1644">
        <w:rPr>
          <w:rFonts w:ascii="Vodafone Rg" w:eastAsia="Times New Roman" w:hAnsi="Vodafone Rg" w:cstheme="minorHAnsi"/>
          <w:b/>
          <w:color w:val="000000"/>
          <w:sz w:val="20"/>
          <w:szCs w:val="20"/>
          <w:lang w:eastAsia="tr-TR"/>
        </w:rPr>
        <w:t>?</w:t>
      </w:r>
    </w:p>
    <w:p w14:paraId="2E6F7EA7" w14:textId="77777777" w:rsidR="0070214E" w:rsidRPr="006F1644" w:rsidRDefault="00A331AA" w:rsidP="004C099F">
      <w:pPr>
        <w:spacing w:after="0"/>
        <w:rPr>
          <w:rFonts w:ascii="Vodafone Rg" w:eastAsia="Times New Roman" w:hAnsi="Vodafone Rg" w:cstheme="minorHAnsi"/>
          <w:color w:val="000000"/>
          <w:sz w:val="20"/>
          <w:szCs w:val="20"/>
          <w:lang w:eastAsia="tr-TR"/>
        </w:rPr>
      </w:pPr>
      <w:r w:rsidRPr="006F1644">
        <w:rPr>
          <w:rFonts w:ascii="Vodafone Rg" w:eastAsia="Times New Roman" w:hAnsi="Vodafone Rg" w:cstheme="minorHAnsi"/>
          <w:color w:val="000000"/>
          <w:sz w:val="20"/>
          <w:szCs w:val="20"/>
          <w:lang w:eastAsia="tr-TR"/>
        </w:rPr>
        <w:t>Müşterilerimiz,</w:t>
      </w:r>
      <w:r w:rsidR="0070214E" w:rsidRPr="006F1644">
        <w:rPr>
          <w:rFonts w:ascii="Vodafone Rg" w:eastAsia="Times New Roman" w:hAnsi="Vodafone Rg" w:cstheme="minorHAnsi"/>
          <w:color w:val="000000"/>
          <w:sz w:val="20"/>
          <w:szCs w:val="20"/>
          <w:lang w:eastAsia="tr-TR"/>
        </w:rPr>
        <w:t xml:space="preserve"> </w:t>
      </w:r>
      <w:r w:rsidR="000614EF" w:rsidRPr="006F1644">
        <w:rPr>
          <w:rFonts w:ascii="Vodafone Rg" w:eastAsia="Times New Roman" w:hAnsi="Vodafone Rg" w:cstheme="minorHAnsi"/>
          <w:color w:val="000000"/>
          <w:sz w:val="20"/>
          <w:szCs w:val="20"/>
          <w:lang w:eastAsia="tr-TR"/>
        </w:rPr>
        <w:t xml:space="preserve">Ek Paketi </w:t>
      </w:r>
      <w:r w:rsidR="0070214E" w:rsidRPr="006F1644">
        <w:rPr>
          <w:rFonts w:ascii="Vodafone Rg" w:eastAsia="Times New Roman" w:hAnsi="Vodafone Rg" w:cstheme="minorHAnsi"/>
          <w:color w:val="000000"/>
          <w:sz w:val="20"/>
          <w:szCs w:val="20"/>
          <w:lang w:eastAsia="tr-TR"/>
        </w:rPr>
        <w:t>fatura dönemi içerisinde her</w:t>
      </w:r>
      <w:r w:rsidR="001710E4" w:rsidRPr="006F1644">
        <w:rPr>
          <w:rFonts w:ascii="Vodafone Rg" w:eastAsia="Times New Roman" w:hAnsi="Vodafone Rg" w:cstheme="minorHAnsi"/>
          <w:color w:val="000000"/>
          <w:sz w:val="20"/>
          <w:szCs w:val="20"/>
          <w:lang w:eastAsia="tr-TR"/>
        </w:rPr>
        <w:t xml:space="preserve"> </w:t>
      </w:r>
      <w:r w:rsidR="0070214E" w:rsidRPr="006F1644">
        <w:rPr>
          <w:rFonts w:ascii="Vodafone Rg" w:eastAsia="Times New Roman" w:hAnsi="Vodafone Rg" w:cstheme="minorHAnsi"/>
          <w:color w:val="000000"/>
          <w:sz w:val="20"/>
          <w:szCs w:val="20"/>
          <w:lang w:eastAsia="tr-TR"/>
        </w:rPr>
        <w:t>hangi bir zaman</w:t>
      </w:r>
      <w:r w:rsidR="000614EF" w:rsidRPr="006F1644">
        <w:rPr>
          <w:rFonts w:ascii="Vodafone Rg" w:eastAsia="Times New Roman" w:hAnsi="Vodafone Rg" w:cstheme="minorHAnsi"/>
          <w:color w:val="000000"/>
          <w:sz w:val="20"/>
          <w:szCs w:val="20"/>
          <w:lang w:eastAsia="tr-TR"/>
        </w:rPr>
        <w:t>da</w:t>
      </w:r>
      <w:r w:rsidRPr="006F1644">
        <w:rPr>
          <w:rFonts w:ascii="Vodafone Rg" w:eastAsia="Times New Roman" w:hAnsi="Vodafone Rg" w:cstheme="minorHAnsi"/>
          <w:color w:val="000000"/>
          <w:sz w:val="20"/>
          <w:szCs w:val="20"/>
          <w:lang w:eastAsia="tr-TR"/>
        </w:rPr>
        <w:t xml:space="preserve"> satın alabilir.</w:t>
      </w:r>
    </w:p>
    <w:p w14:paraId="065AA47D" w14:textId="77777777" w:rsidR="004E3BC3" w:rsidRPr="006F1644" w:rsidRDefault="004E3BC3" w:rsidP="004C099F">
      <w:pPr>
        <w:spacing w:after="0"/>
        <w:rPr>
          <w:rFonts w:ascii="Vodafone Rg" w:eastAsia="Times New Roman" w:hAnsi="Vodafone Rg" w:cstheme="minorHAnsi"/>
          <w:color w:val="000000"/>
          <w:sz w:val="20"/>
          <w:szCs w:val="20"/>
          <w:lang w:eastAsia="tr-TR"/>
        </w:rPr>
      </w:pPr>
    </w:p>
    <w:p w14:paraId="5E64FE63" w14:textId="77777777" w:rsidR="004901FA" w:rsidRPr="006F1644" w:rsidRDefault="004E3BC3" w:rsidP="00017D5C">
      <w:pPr>
        <w:pStyle w:val="ListParagraph"/>
        <w:numPr>
          <w:ilvl w:val="0"/>
          <w:numId w:val="32"/>
        </w:numPr>
        <w:rPr>
          <w:rFonts w:ascii="Vodafone Rg" w:hAnsi="Vodafone Rg" w:cstheme="minorHAnsi"/>
          <w:b/>
          <w:color w:val="0D0D0D" w:themeColor="text1" w:themeTint="F2"/>
          <w:sz w:val="20"/>
          <w:szCs w:val="20"/>
        </w:rPr>
      </w:pPr>
      <w:r w:rsidRPr="006F1644">
        <w:rPr>
          <w:rFonts w:ascii="Vodafone Rg" w:hAnsi="Vodafone Rg" w:cstheme="minorHAnsi"/>
          <w:b/>
          <w:color w:val="0D0D0D" w:themeColor="text1" w:themeTint="F2"/>
          <w:sz w:val="20"/>
          <w:szCs w:val="20"/>
        </w:rPr>
        <w:t>Ek paket</w:t>
      </w:r>
      <w:r w:rsidR="0005356D" w:rsidRPr="006F1644">
        <w:rPr>
          <w:rFonts w:ascii="Vodafone Rg" w:hAnsi="Vodafone Rg" w:cstheme="minorHAnsi"/>
          <w:b/>
          <w:color w:val="0D0D0D" w:themeColor="text1" w:themeTint="F2"/>
          <w:sz w:val="20"/>
          <w:szCs w:val="20"/>
        </w:rPr>
        <w:t>ler</w:t>
      </w:r>
      <w:r w:rsidRPr="006F1644">
        <w:rPr>
          <w:rFonts w:ascii="Vodafone Rg" w:hAnsi="Vodafone Rg" w:cstheme="minorHAnsi"/>
          <w:b/>
          <w:color w:val="0D0D0D" w:themeColor="text1" w:themeTint="F2"/>
          <w:sz w:val="20"/>
          <w:szCs w:val="20"/>
        </w:rPr>
        <w:t xml:space="preserve"> yurtdışında kullanılabilir mi?</w:t>
      </w:r>
    </w:p>
    <w:p w14:paraId="638017E5" w14:textId="77777777" w:rsidR="0005356D" w:rsidRPr="006F1644" w:rsidRDefault="0005356D" w:rsidP="0005356D">
      <w:pPr>
        <w:rPr>
          <w:rFonts w:ascii="Vodafone Rg" w:hAnsi="Vodafone Rg" w:cstheme="minorHAnsi"/>
          <w:b/>
          <w:color w:val="0D0D0D" w:themeColor="text1" w:themeTint="F2"/>
          <w:sz w:val="20"/>
          <w:szCs w:val="20"/>
        </w:rPr>
      </w:pPr>
      <w:r w:rsidRPr="006F1644">
        <w:rPr>
          <w:rFonts w:ascii="Vodafone Rg" w:hAnsi="Vodafone Rg" w:cstheme="minorHAnsi"/>
          <w:color w:val="0D0D0D" w:themeColor="text1" w:themeTint="F2"/>
          <w:sz w:val="20"/>
          <w:szCs w:val="20"/>
        </w:rPr>
        <w:t>Hayır, kullanılamazlar.</w:t>
      </w:r>
    </w:p>
    <w:p w14:paraId="442196AA" w14:textId="77777777" w:rsidR="0076364B" w:rsidRPr="006F1644" w:rsidRDefault="0076364B" w:rsidP="00FE4078">
      <w:pPr>
        <w:spacing w:after="0"/>
        <w:ind w:left="1416"/>
        <w:rPr>
          <w:rFonts w:ascii="Vodafone Rg" w:eastAsia="Times New Roman" w:hAnsi="Vodafone Rg" w:cstheme="minorHAnsi"/>
          <w:b/>
          <w:color w:val="000000"/>
          <w:sz w:val="20"/>
          <w:szCs w:val="20"/>
          <w:lang w:eastAsia="tr-TR"/>
        </w:rPr>
      </w:pPr>
    </w:p>
    <w:p w14:paraId="579DD5DE" w14:textId="77777777" w:rsidR="0076364B" w:rsidRPr="006F1644" w:rsidRDefault="0076364B" w:rsidP="00017D5C">
      <w:pPr>
        <w:pStyle w:val="ListParagraph"/>
        <w:numPr>
          <w:ilvl w:val="0"/>
          <w:numId w:val="32"/>
        </w:numPr>
        <w:spacing w:after="0"/>
        <w:rPr>
          <w:rFonts w:ascii="Vodafone Rg" w:eastAsia="Times New Roman" w:hAnsi="Vodafone Rg" w:cstheme="minorHAnsi"/>
          <w:b/>
          <w:color w:val="000000"/>
          <w:sz w:val="20"/>
          <w:szCs w:val="20"/>
          <w:lang w:eastAsia="tr-TR"/>
        </w:rPr>
      </w:pPr>
      <w:r w:rsidRPr="006F1644">
        <w:rPr>
          <w:rFonts w:ascii="Vodafone Rg" w:eastAsia="Times New Roman" w:hAnsi="Vodafone Rg" w:cstheme="minorHAnsi"/>
          <w:b/>
          <w:color w:val="000000"/>
          <w:sz w:val="20"/>
          <w:szCs w:val="20"/>
          <w:lang w:eastAsia="tr-TR"/>
        </w:rPr>
        <w:t>Aynı anda 1’den fazla Ek Paket sahibi olunduğu durumda 80-100% SMSleri nasıl gönderilecek?</w:t>
      </w:r>
    </w:p>
    <w:p w14:paraId="5D2284E1" w14:textId="77777777" w:rsidR="0070214E" w:rsidRPr="006F1644" w:rsidRDefault="00023B56" w:rsidP="004C099F">
      <w:pPr>
        <w:spacing w:after="0"/>
        <w:rPr>
          <w:rFonts w:ascii="Vodafone Rg" w:eastAsia="Times New Roman" w:hAnsi="Vodafone Rg" w:cstheme="minorHAnsi"/>
          <w:color w:val="000000"/>
          <w:sz w:val="20"/>
          <w:szCs w:val="20"/>
          <w:lang w:eastAsia="tr-TR"/>
        </w:rPr>
      </w:pPr>
      <w:r w:rsidRPr="006F1644">
        <w:rPr>
          <w:rFonts w:ascii="Vodafone Rg" w:eastAsia="Times New Roman" w:hAnsi="Vodafone Rg" w:cstheme="minorHAnsi"/>
          <w:color w:val="000000"/>
          <w:sz w:val="20"/>
          <w:szCs w:val="20"/>
          <w:lang w:eastAsia="tr-TR"/>
        </w:rPr>
        <w:t xml:space="preserve">Ek Paketlerde, </w:t>
      </w:r>
      <w:r w:rsidR="0070214E" w:rsidRPr="006F1644">
        <w:rPr>
          <w:rFonts w:ascii="Vodafone Rg" w:eastAsia="Times New Roman" w:hAnsi="Vodafone Rg" w:cstheme="minorHAnsi"/>
          <w:color w:val="000000"/>
          <w:sz w:val="20"/>
          <w:szCs w:val="20"/>
          <w:lang w:eastAsia="tr-TR"/>
        </w:rPr>
        <w:t xml:space="preserve">80-100% bilgilendirme SMSleri </w:t>
      </w:r>
      <w:r w:rsidR="00DE3A54" w:rsidRPr="006F1644">
        <w:rPr>
          <w:rFonts w:ascii="Vodafone Rg" w:eastAsia="Times New Roman" w:hAnsi="Vodafone Rg" w:cstheme="minorHAnsi"/>
          <w:color w:val="000000"/>
          <w:sz w:val="20"/>
          <w:szCs w:val="20"/>
          <w:lang w:eastAsia="tr-TR"/>
        </w:rPr>
        <w:t>her paket için ayrı ayrı olmak üzere</w:t>
      </w:r>
      <w:r w:rsidRPr="006F1644">
        <w:rPr>
          <w:rFonts w:ascii="Vodafone Rg" w:eastAsia="Times New Roman" w:hAnsi="Vodafone Rg" w:cstheme="minorHAnsi"/>
          <w:color w:val="000000"/>
          <w:sz w:val="20"/>
          <w:szCs w:val="20"/>
          <w:lang w:eastAsia="tr-TR"/>
        </w:rPr>
        <w:t xml:space="preserve"> anlık*olarak</w:t>
      </w:r>
      <w:r w:rsidR="0070214E" w:rsidRPr="006F1644">
        <w:rPr>
          <w:rFonts w:ascii="Vodafone Rg" w:eastAsia="Times New Roman" w:hAnsi="Vodafone Rg" w:cstheme="minorHAnsi"/>
          <w:color w:val="000000"/>
          <w:sz w:val="20"/>
          <w:szCs w:val="20"/>
          <w:lang w:eastAsia="tr-TR"/>
        </w:rPr>
        <w:t xml:space="preserve"> gönderilmektedir.</w:t>
      </w:r>
    </w:p>
    <w:p w14:paraId="1050A6C6" w14:textId="77777777" w:rsidR="00C81B55" w:rsidRPr="006F1644" w:rsidRDefault="00A4647E" w:rsidP="00017D5C">
      <w:pPr>
        <w:rPr>
          <w:rFonts w:ascii="Vodafone Rg" w:hAnsi="Vodafone Rg" w:cstheme="minorHAnsi"/>
          <w:sz w:val="20"/>
          <w:szCs w:val="20"/>
        </w:rPr>
      </w:pPr>
      <w:r w:rsidRPr="006F1644">
        <w:rPr>
          <w:rFonts w:ascii="Vodafone Rg" w:hAnsi="Vodafone Rg" w:cstheme="minorHAnsi"/>
          <w:sz w:val="20"/>
          <w:szCs w:val="20"/>
        </w:rPr>
        <w:t>* “Anlık bilgilendirme” demek abonenin, kullandığı paketin %100’üne ulaştıktan sonraki yaklaşık 5 dakika içerisinde SMS ile bilgilendirileceği anlamına gelmektedir. Sistemsel yoğunluğa bağlı gecikmeler yaşanabilir.</w:t>
      </w:r>
    </w:p>
    <w:p w14:paraId="011AB726" w14:textId="77777777" w:rsidR="00263AC5" w:rsidRPr="006F1644" w:rsidRDefault="00263AC5" w:rsidP="00D95903">
      <w:pPr>
        <w:spacing w:after="0"/>
        <w:ind w:left="708"/>
        <w:rPr>
          <w:rFonts w:ascii="Vodafone Rg" w:eastAsia="Times New Roman" w:hAnsi="Vodafone Rg" w:cstheme="minorHAnsi"/>
          <w:b/>
          <w:color w:val="000000"/>
          <w:sz w:val="20"/>
          <w:szCs w:val="20"/>
          <w:lang w:eastAsia="tr-TR"/>
        </w:rPr>
      </w:pPr>
    </w:p>
    <w:p w14:paraId="78F0EFA3" w14:textId="77777777" w:rsidR="00802372" w:rsidRPr="006F1644" w:rsidRDefault="00061372" w:rsidP="00017D5C">
      <w:pPr>
        <w:pStyle w:val="ListParagraph"/>
        <w:numPr>
          <w:ilvl w:val="0"/>
          <w:numId w:val="32"/>
        </w:numPr>
        <w:rPr>
          <w:rFonts w:ascii="Vodafone Rg" w:eastAsia="Times New Roman" w:hAnsi="Vodafone Rg" w:cstheme="minorHAnsi"/>
          <w:b/>
          <w:color w:val="000000"/>
          <w:sz w:val="20"/>
          <w:szCs w:val="20"/>
          <w:lang w:eastAsia="tr-TR"/>
        </w:rPr>
      </w:pPr>
      <w:r w:rsidRPr="006F1644">
        <w:rPr>
          <w:rFonts w:ascii="Vodafone Rg" w:eastAsia="Times New Roman" w:hAnsi="Vodafone Rg" w:cstheme="minorHAnsi"/>
          <w:b/>
          <w:color w:val="000000"/>
          <w:sz w:val="20"/>
          <w:szCs w:val="20"/>
          <w:lang w:eastAsia="tr-TR"/>
        </w:rPr>
        <w:t>Abone bu tarifelerden b</w:t>
      </w:r>
      <w:r w:rsidR="00307370" w:rsidRPr="006F1644">
        <w:rPr>
          <w:rFonts w:ascii="Vodafone Rg" w:eastAsia="Times New Roman" w:hAnsi="Vodafone Rg" w:cstheme="minorHAnsi"/>
          <w:b/>
          <w:color w:val="000000"/>
          <w:sz w:val="20"/>
          <w:szCs w:val="20"/>
          <w:lang w:eastAsia="tr-TR"/>
        </w:rPr>
        <w:t xml:space="preserve">aşka bir </w:t>
      </w:r>
      <w:r w:rsidRPr="006F1644">
        <w:rPr>
          <w:rFonts w:ascii="Vodafone Rg" w:eastAsia="Times New Roman" w:hAnsi="Vodafone Rg" w:cstheme="minorHAnsi"/>
          <w:b/>
          <w:color w:val="000000"/>
          <w:sz w:val="20"/>
          <w:szCs w:val="20"/>
          <w:lang w:eastAsia="tr-TR"/>
        </w:rPr>
        <w:t xml:space="preserve">faturalı </w:t>
      </w:r>
      <w:r w:rsidR="00307370" w:rsidRPr="006F1644">
        <w:rPr>
          <w:rFonts w:ascii="Vodafone Rg" w:eastAsia="Times New Roman" w:hAnsi="Vodafone Rg" w:cstheme="minorHAnsi"/>
          <w:b/>
          <w:color w:val="000000"/>
          <w:sz w:val="20"/>
          <w:szCs w:val="20"/>
          <w:lang w:eastAsia="tr-TR"/>
        </w:rPr>
        <w:t xml:space="preserve">tarifeye </w:t>
      </w:r>
      <w:r w:rsidRPr="006F1644">
        <w:rPr>
          <w:rFonts w:ascii="Vodafone Rg" w:eastAsia="Times New Roman" w:hAnsi="Vodafone Rg" w:cstheme="minorHAnsi"/>
          <w:b/>
          <w:color w:val="000000"/>
          <w:sz w:val="20"/>
          <w:szCs w:val="20"/>
          <w:lang w:eastAsia="tr-TR"/>
        </w:rPr>
        <w:t>geçiş yapabilir mi</w:t>
      </w:r>
      <w:r w:rsidR="00307370" w:rsidRPr="006F1644">
        <w:rPr>
          <w:rFonts w:ascii="Vodafone Rg" w:eastAsia="Times New Roman" w:hAnsi="Vodafone Rg" w:cstheme="minorHAnsi"/>
          <w:b/>
          <w:color w:val="000000"/>
          <w:sz w:val="20"/>
          <w:szCs w:val="20"/>
          <w:lang w:eastAsia="tr-TR"/>
        </w:rPr>
        <w:t>?</w:t>
      </w:r>
    </w:p>
    <w:p w14:paraId="4E264151" w14:textId="77777777" w:rsidR="00307370" w:rsidRPr="006F1644" w:rsidRDefault="00307370" w:rsidP="004B074B">
      <w:pPr>
        <w:rPr>
          <w:rFonts w:ascii="Vodafone Rg" w:hAnsi="Vodafone Rg" w:cstheme="minorHAnsi"/>
          <w:sz w:val="20"/>
          <w:szCs w:val="20"/>
        </w:rPr>
      </w:pPr>
      <w:r w:rsidRPr="006F1644">
        <w:rPr>
          <w:rFonts w:ascii="Vodafone Rg" w:hAnsi="Vodafone Rg" w:cstheme="minorHAnsi"/>
          <w:sz w:val="20"/>
          <w:szCs w:val="20"/>
        </w:rPr>
        <w:t xml:space="preserve">Evet, </w:t>
      </w:r>
      <w:r w:rsidR="00A95E1D" w:rsidRPr="006F1644">
        <w:rPr>
          <w:rFonts w:ascii="Vodafone Rg" w:hAnsi="Vodafone Rg" w:cstheme="minorHAnsi"/>
          <w:sz w:val="20"/>
          <w:szCs w:val="20"/>
        </w:rPr>
        <w:t xml:space="preserve"> </w:t>
      </w:r>
      <w:r w:rsidRPr="006F1644">
        <w:rPr>
          <w:rFonts w:ascii="Vodafone Rg" w:hAnsi="Vodafone Rg" w:cstheme="minorHAnsi"/>
          <w:sz w:val="20"/>
          <w:szCs w:val="20"/>
        </w:rPr>
        <w:t>son ödeme tar</w:t>
      </w:r>
      <w:r w:rsidR="00A95E1D" w:rsidRPr="006F1644">
        <w:rPr>
          <w:rFonts w:ascii="Vodafone Rg" w:hAnsi="Vodafone Rg" w:cstheme="minorHAnsi"/>
          <w:sz w:val="20"/>
          <w:szCs w:val="20"/>
        </w:rPr>
        <w:t>ihi ge</w:t>
      </w:r>
      <w:r w:rsidR="00061372" w:rsidRPr="006F1644">
        <w:rPr>
          <w:rFonts w:ascii="Vodafone Rg" w:hAnsi="Vodafone Rg" w:cstheme="minorHAnsi"/>
          <w:sz w:val="20"/>
          <w:szCs w:val="20"/>
        </w:rPr>
        <w:t>ç</w:t>
      </w:r>
      <w:r w:rsidR="00A95E1D" w:rsidRPr="006F1644">
        <w:rPr>
          <w:rFonts w:ascii="Vodafone Rg" w:hAnsi="Vodafone Rg" w:cstheme="minorHAnsi"/>
          <w:sz w:val="20"/>
          <w:szCs w:val="20"/>
        </w:rPr>
        <w:t>miş ve ödenmemiş fatura</w:t>
      </w:r>
      <w:r w:rsidR="00061372" w:rsidRPr="006F1644">
        <w:rPr>
          <w:rFonts w:ascii="Vodafone Rg" w:hAnsi="Vodafone Rg" w:cstheme="minorHAnsi"/>
          <w:sz w:val="20"/>
          <w:szCs w:val="20"/>
        </w:rPr>
        <w:t xml:space="preserve">sı olmayan aboneler </w:t>
      </w:r>
      <w:r w:rsidRPr="006F1644">
        <w:rPr>
          <w:rFonts w:ascii="Vodafone Rg" w:hAnsi="Vodafone Rg" w:cstheme="minorHAnsi"/>
          <w:sz w:val="20"/>
          <w:szCs w:val="20"/>
        </w:rPr>
        <w:t xml:space="preserve"> başka bir </w:t>
      </w:r>
      <w:r w:rsidR="00061372" w:rsidRPr="006F1644">
        <w:rPr>
          <w:rFonts w:ascii="Vodafone Rg" w:hAnsi="Vodafone Rg" w:cstheme="minorHAnsi"/>
          <w:sz w:val="20"/>
          <w:szCs w:val="20"/>
        </w:rPr>
        <w:t xml:space="preserve">faturalı </w:t>
      </w:r>
      <w:r w:rsidRPr="006F1644">
        <w:rPr>
          <w:rFonts w:ascii="Vodafone Rg" w:hAnsi="Vodafone Rg" w:cstheme="minorHAnsi"/>
          <w:sz w:val="20"/>
          <w:szCs w:val="20"/>
        </w:rPr>
        <w:t>tarifeye geçiş yapabilir.</w:t>
      </w:r>
      <w:r w:rsidR="0086125D" w:rsidRPr="006F1644">
        <w:rPr>
          <w:rFonts w:ascii="Vodafone Rg" w:hAnsi="Vodafone Rg" w:cstheme="minorHAnsi"/>
          <w:sz w:val="20"/>
          <w:szCs w:val="20"/>
        </w:rPr>
        <w:t xml:space="preserve"> 30 gün içerisinde 1 defa abone tarife değiştirebilir.</w:t>
      </w:r>
    </w:p>
    <w:p w14:paraId="2CA4A49B" w14:textId="77777777" w:rsidR="00307370" w:rsidRPr="006F1644" w:rsidRDefault="00307370" w:rsidP="00802372">
      <w:pPr>
        <w:rPr>
          <w:rFonts w:ascii="Vodafone Rg" w:hAnsi="Vodafone Rg" w:cstheme="minorHAnsi"/>
          <w:sz w:val="20"/>
          <w:szCs w:val="20"/>
        </w:rPr>
      </w:pPr>
    </w:p>
    <w:p w14:paraId="434BA287" w14:textId="77777777" w:rsidR="00061372" w:rsidRPr="006F1644" w:rsidRDefault="00061372" w:rsidP="00017D5C">
      <w:pPr>
        <w:pStyle w:val="ListParagraph"/>
        <w:numPr>
          <w:ilvl w:val="0"/>
          <w:numId w:val="32"/>
        </w:numPr>
        <w:rPr>
          <w:rFonts w:ascii="Vodafone Rg" w:eastAsia="Times New Roman" w:hAnsi="Vodafone Rg" w:cstheme="minorHAnsi"/>
          <w:b/>
          <w:color w:val="000000"/>
          <w:sz w:val="20"/>
          <w:szCs w:val="20"/>
          <w:lang w:eastAsia="tr-TR"/>
        </w:rPr>
      </w:pPr>
      <w:r w:rsidRPr="006F1644">
        <w:rPr>
          <w:rFonts w:ascii="Vodafone Rg" w:eastAsia="Times New Roman" w:hAnsi="Vodafone Rg" w:cstheme="minorHAnsi"/>
          <w:b/>
          <w:color w:val="000000"/>
          <w:sz w:val="20"/>
          <w:szCs w:val="20"/>
          <w:lang w:eastAsia="tr-TR"/>
        </w:rPr>
        <w:t>Abone bu tarifelerden faturasız tarifeye geçiş yapabilir mi?</w:t>
      </w:r>
    </w:p>
    <w:p w14:paraId="47A6F52D" w14:textId="77777777" w:rsidR="00FF5B8D" w:rsidRPr="006F1644" w:rsidRDefault="00A95E1D" w:rsidP="004B074B">
      <w:pPr>
        <w:rPr>
          <w:rFonts w:ascii="Vodafone Rg" w:hAnsi="Vodafone Rg" w:cstheme="minorHAnsi"/>
          <w:sz w:val="20"/>
          <w:szCs w:val="20"/>
        </w:rPr>
      </w:pPr>
      <w:r w:rsidRPr="006F1644">
        <w:rPr>
          <w:rFonts w:ascii="Vodafone Rg" w:hAnsi="Vodafone Rg" w:cstheme="minorHAnsi"/>
          <w:sz w:val="20"/>
          <w:szCs w:val="20"/>
        </w:rPr>
        <w:t>Evet, son ödeme tarihi ge</w:t>
      </w:r>
      <w:r w:rsidR="00061372" w:rsidRPr="006F1644">
        <w:rPr>
          <w:rFonts w:ascii="Vodafone Rg" w:hAnsi="Vodafone Rg" w:cstheme="minorHAnsi"/>
          <w:sz w:val="20"/>
          <w:szCs w:val="20"/>
        </w:rPr>
        <w:t>ç</w:t>
      </w:r>
      <w:r w:rsidRPr="006F1644">
        <w:rPr>
          <w:rFonts w:ascii="Vodafone Rg" w:hAnsi="Vodafone Rg" w:cstheme="minorHAnsi"/>
          <w:sz w:val="20"/>
          <w:szCs w:val="20"/>
        </w:rPr>
        <w:t>miş ve ödenmemiş fatura</w:t>
      </w:r>
      <w:r w:rsidR="00061372" w:rsidRPr="006F1644">
        <w:rPr>
          <w:rFonts w:ascii="Vodafone Rg" w:hAnsi="Vodafone Rg" w:cstheme="minorHAnsi"/>
          <w:sz w:val="20"/>
          <w:szCs w:val="20"/>
        </w:rPr>
        <w:t>sı</w:t>
      </w:r>
      <w:r w:rsidRPr="006F1644">
        <w:rPr>
          <w:rFonts w:ascii="Vodafone Rg" w:hAnsi="Vodafone Rg" w:cstheme="minorHAnsi"/>
          <w:sz w:val="20"/>
          <w:szCs w:val="20"/>
        </w:rPr>
        <w:t xml:space="preserve"> yoksa f</w:t>
      </w:r>
      <w:r w:rsidR="00061372" w:rsidRPr="006F1644">
        <w:rPr>
          <w:rFonts w:ascii="Vodafone Rg" w:hAnsi="Vodafone Rg" w:cstheme="minorHAnsi"/>
          <w:sz w:val="20"/>
          <w:szCs w:val="20"/>
        </w:rPr>
        <w:t>aturasız hatta geçiş yapabilir.</w:t>
      </w:r>
    </w:p>
    <w:p w14:paraId="6B189AE8" w14:textId="77777777" w:rsidR="00CC06DD" w:rsidRPr="006F1644" w:rsidRDefault="00CC06DD" w:rsidP="00061372">
      <w:pPr>
        <w:ind w:left="708"/>
        <w:rPr>
          <w:rFonts w:ascii="Vodafone Rg" w:hAnsi="Vodafone Rg" w:cstheme="minorHAnsi"/>
          <w:sz w:val="20"/>
          <w:szCs w:val="20"/>
        </w:rPr>
      </w:pPr>
    </w:p>
    <w:p w14:paraId="29FBB523" w14:textId="77777777" w:rsidR="004E0713" w:rsidRPr="006F1644" w:rsidRDefault="00061372" w:rsidP="00017D5C">
      <w:pPr>
        <w:pStyle w:val="ListParagraph"/>
        <w:numPr>
          <w:ilvl w:val="0"/>
          <w:numId w:val="32"/>
        </w:numPr>
        <w:spacing w:after="0"/>
        <w:rPr>
          <w:rFonts w:ascii="Vodafone Rg" w:eastAsia="Times New Roman" w:hAnsi="Vodafone Rg" w:cstheme="minorHAnsi"/>
          <w:b/>
          <w:color w:val="000000"/>
          <w:sz w:val="20"/>
          <w:szCs w:val="20"/>
          <w:lang w:eastAsia="tr-TR"/>
        </w:rPr>
      </w:pPr>
      <w:r w:rsidRPr="006F1644">
        <w:rPr>
          <w:rFonts w:ascii="Vodafone Rg" w:eastAsia="Times New Roman" w:hAnsi="Vodafone Rg" w:cstheme="minorHAnsi"/>
          <w:b/>
          <w:color w:val="000000"/>
          <w:sz w:val="20"/>
          <w:szCs w:val="20"/>
          <w:lang w:eastAsia="tr-TR"/>
        </w:rPr>
        <w:t>Yeni hat akt</w:t>
      </w:r>
      <w:r w:rsidR="004E0713" w:rsidRPr="006F1644">
        <w:rPr>
          <w:rFonts w:ascii="Vodafone Rg" w:eastAsia="Times New Roman" w:hAnsi="Vodafone Rg" w:cstheme="minorHAnsi"/>
          <w:b/>
          <w:color w:val="000000"/>
          <w:sz w:val="20"/>
          <w:szCs w:val="20"/>
          <w:lang w:eastAsia="tr-TR"/>
        </w:rPr>
        <w:t>i</w:t>
      </w:r>
      <w:r w:rsidRPr="006F1644">
        <w:rPr>
          <w:rFonts w:ascii="Vodafone Rg" w:eastAsia="Times New Roman" w:hAnsi="Vodafone Rg" w:cstheme="minorHAnsi"/>
          <w:b/>
          <w:color w:val="000000"/>
          <w:sz w:val="20"/>
          <w:szCs w:val="20"/>
          <w:lang w:eastAsia="tr-TR"/>
        </w:rPr>
        <w:t>v</w:t>
      </w:r>
      <w:r w:rsidR="004E0713" w:rsidRPr="006F1644">
        <w:rPr>
          <w:rFonts w:ascii="Vodafone Rg" w:eastAsia="Times New Roman" w:hAnsi="Vodafone Rg" w:cstheme="minorHAnsi"/>
          <w:b/>
          <w:color w:val="000000"/>
          <w:sz w:val="20"/>
          <w:szCs w:val="20"/>
          <w:lang w:eastAsia="tr-TR"/>
        </w:rPr>
        <w:t>asyonu için aboneye özel katılım koşulu var mı</w:t>
      </w:r>
      <w:r w:rsidRPr="006F1644">
        <w:rPr>
          <w:rFonts w:ascii="Vodafone Rg" w:eastAsia="Times New Roman" w:hAnsi="Vodafone Rg" w:cstheme="minorHAnsi"/>
          <w:b/>
          <w:color w:val="000000"/>
          <w:sz w:val="20"/>
          <w:szCs w:val="20"/>
          <w:lang w:eastAsia="tr-TR"/>
        </w:rPr>
        <w:t>dır</w:t>
      </w:r>
      <w:r w:rsidR="004E0713" w:rsidRPr="006F1644">
        <w:rPr>
          <w:rFonts w:ascii="Vodafone Rg" w:eastAsia="Times New Roman" w:hAnsi="Vodafone Rg" w:cstheme="minorHAnsi"/>
          <w:b/>
          <w:color w:val="000000"/>
          <w:sz w:val="20"/>
          <w:szCs w:val="20"/>
          <w:lang w:eastAsia="tr-TR"/>
        </w:rPr>
        <w:t>?</w:t>
      </w:r>
    </w:p>
    <w:p w14:paraId="3860C71F" w14:textId="77777777" w:rsidR="00CC6821" w:rsidRPr="006F1644" w:rsidRDefault="00CC6821" w:rsidP="00922DA2">
      <w:pPr>
        <w:spacing w:after="0"/>
        <w:rPr>
          <w:rFonts w:ascii="Vodafone Rg" w:eastAsia="Times New Roman" w:hAnsi="Vodafone Rg" w:cstheme="minorHAnsi"/>
          <w:color w:val="000000"/>
          <w:sz w:val="20"/>
          <w:szCs w:val="20"/>
          <w:lang w:eastAsia="tr-TR"/>
        </w:rPr>
      </w:pPr>
      <w:r w:rsidRPr="006F1644">
        <w:rPr>
          <w:rFonts w:ascii="Vodafone Rg" w:eastAsia="Times New Roman" w:hAnsi="Vodafone Rg" w:cstheme="minorHAnsi"/>
          <w:color w:val="000000"/>
          <w:sz w:val="20"/>
          <w:szCs w:val="20"/>
          <w:lang w:eastAsia="tr-TR"/>
        </w:rPr>
        <w:t xml:space="preserve">Hayır, </w:t>
      </w:r>
      <w:r w:rsidR="00061372" w:rsidRPr="006F1644">
        <w:rPr>
          <w:rFonts w:ascii="Vodafone Rg" w:eastAsia="Times New Roman" w:hAnsi="Vodafone Rg" w:cstheme="minorHAnsi"/>
          <w:color w:val="000000"/>
          <w:sz w:val="20"/>
          <w:szCs w:val="20"/>
          <w:lang w:eastAsia="tr-TR"/>
        </w:rPr>
        <w:t>faturalı</w:t>
      </w:r>
      <w:r w:rsidRPr="006F1644">
        <w:rPr>
          <w:rFonts w:ascii="Vodafone Rg" w:eastAsia="Times New Roman" w:hAnsi="Vodafone Rg" w:cstheme="minorHAnsi"/>
          <w:color w:val="000000"/>
          <w:sz w:val="20"/>
          <w:szCs w:val="20"/>
          <w:lang w:eastAsia="tr-TR"/>
        </w:rPr>
        <w:t xml:space="preserve"> hat aktivasyonu </w:t>
      </w:r>
      <w:r w:rsidR="00061372" w:rsidRPr="006F1644">
        <w:rPr>
          <w:rFonts w:ascii="Vodafone Rg" w:eastAsia="Times New Roman" w:hAnsi="Vodafone Rg" w:cstheme="minorHAnsi"/>
          <w:color w:val="000000"/>
          <w:sz w:val="20"/>
          <w:szCs w:val="20"/>
          <w:lang w:eastAsia="tr-TR"/>
        </w:rPr>
        <w:t>kuralları ve evrakları</w:t>
      </w:r>
      <w:r w:rsidRPr="006F1644">
        <w:rPr>
          <w:rFonts w:ascii="Vodafone Rg" w:eastAsia="Times New Roman" w:hAnsi="Vodafone Rg" w:cstheme="minorHAnsi"/>
          <w:color w:val="000000"/>
          <w:sz w:val="20"/>
          <w:szCs w:val="20"/>
          <w:lang w:eastAsia="tr-TR"/>
        </w:rPr>
        <w:t xml:space="preserve"> geçerlidir.</w:t>
      </w:r>
      <w:r w:rsidR="002F024B" w:rsidRPr="006F1644">
        <w:rPr>
          <w:rFonts w:ascii="Vodafone Rg" w:eastAsia="Times New Roman" w:hAnsi="Vodafone Rg" w:cstheme="minorHAnsi"/>
          <w:color w:val="000000"/>
          <w:sz w:val="20"/>
          <w:szCs w:val="20"/>
          <w:lang w:eastAsia="tr-TR"/>
        </w:rPr>
        <w:t xml:space="preserve"> Evraklar ETS sistemine aktarılacaktır.</w:t>
      </w:r>
    </w:p>
    <w:p w14:paraId="73C3CE12" w14:textId="77777777" w:rsidR="00F126C1" w:rsidRPr="006F1644" w:rsidRDefault="00F126C1" w:rsidP="00A30758">
      <w:pPr>
        <w:pStyle w:val="NormalWeb"/>
        <w:spacing w:before="0" w:beforeAutospacing="0" w:after="0" w:afterAutospacing="0"/>
        <w:rPr>
          <w:rFonts w:ascii="Vodafone Rg" w:hAnsi="Vodafone Rg" w:cs="Calibri"/>
          <w:color w:val="000000"/>
          <w:sz w:val="20"/>
          <w:szCs w:val="20"/>
        </w:rPr>
      </w:pPr>
    </w:p>
    <w:sectPr w:rsidR="00F126C1" w:rsidRPr="006F1644" w:rsidSect="00BB58C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21B42" w14:textId="77777777" w:rsidR="006A41F8" w:rsidRDefault="006A41F8" w:rsidP="00950310">
      <w:pPr>
        <w:spacing w:after="0"/>
      </w:pPr>
      <w:r>
        <w:separator/>
      </w:r>
    </w:p>
  </w:endnote>
  <w:endnote w:type="continuationSeparator" w:id="0">
    <w:p w14:paraId="023B1688" w14:textId="77777777" w:rsidR="006A41F8" w:rsidRDefault="006A41F8" w:rsidP="009503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odafone Rg">
    <w:altName w:val="Franklin Gothic Medium Cond"/>
    <w:panose1 w:val="020B0606080202020204"/>
    <w:charset w:val="A2"/>
    <w:family w:val="swiss"/>
    <w:pitch w:val="variable"/>
    <w:sig w:usb0="800002AF" w:usb1="4000204B"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234427"/>
      <w:docPartObj>
        <w:docPartGallery w:val="Page Numbers (Bottom of Page)"/>
        <w:docPartUnique/>
      </w:docPartObj>
    </w:sdtPr>
    <w:sdtEndPr>
      <w:rPr>
        <w:noProof/>
      </w:rPr>
    </w:sdtEndPr>
    <w:sdtContent>
      <w:p w14:paraId="4FF5E3EE" w14:textId="5A1075B5" w:rsidR="00B066A3" w:rsidRDefault="00B066A3">
        <w:pPr>
          <w:pStyle w:val="Footer"/>
          <w:jc w:val="center"/>
        </w:pPr>
        <w:r>
          <w:fldChar w:fldCharType="begin"/>
        </w:r>
        <w:r>
          <w:instrText xml:space="preserve"> PAGE   \* MERGEFORMAT </w:instrText>
        </w:r>
        <w:r>
          <w:fldChar w:fldCharType="separate"/>
        </w:r>
        <w:r w:rsidR="00D50B9A">
          <w:rPr>
            <w:noProof/>
          </w:rPr>
          <w:t>4</w:t>
        </w:r>
        <w:r>
          <w:rPr>
            <w:noProof/>
          </w:rPr>
          <w:fldChar w:fldCharType="end"/>
        </w:r>
      </w:p>
    </w:sdtContent>
  </w:sdt>
  <w:p w14:paraId="2735F6CE" w14:textId="10C5C44B" w:rsidR="00B066A3" w:rsidRDefault="00A75F23">
    <w:pPr>
      <w:pStyle w:val="Footer"/>
    </w:pPr>
    <w:r>
      <w:rPr>
        <w:noProof/>
        <w:lang w:eastAsia="tr-TR"/>
      </w:rPr>
      <mc:AlternateContent>
        <mc:Choice Requires="wps">
          <w:drawing>
            <wp:anchor distT="0" distB="0" distL="114300" distR="114300" simplePos="0" relativeHeight="251659264" behindDoc="0" locked="0" layoutInCell="0" allowOverlap="1" wp14:anchorId="0E083D87" wp14:editId="293D650B">
              <wp:simplePos x="0" y="0"/>
              <wp:positionH relativeFrom="page">
                <wp:posOffset>0</wp:posOffset>
              </wp:positionH>
              <wp:positionV relativeFrom="page">
                <wp:posOffset>10234930</wp:posOffset>
              </wp:positionV>
              <wp:extent cx="7560310" cy="266700"/>
              <wp:effectExtent l="0" t="0" r="0" b="0"/>
              <wp:wrapNone/>
              <wp:docPr id="1" name="MSIPCM9a2a44629b47d5ba853e68c1" descr="{&quot;HashCode&quot;:56042787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4C91C8" w14:textId="2BDA54BB" w:rsidR="00A75F23" w:rsidRPr="00A75F23" w:rsidRDefault="00A75F23" w:rsidP="00A75F23">
                          <w:pPr>
                            <w:spacing w:after="0"/>
                            <w:rPr>
                              <w:rFonts w:ascii="Calibri" w:hAnsi="Calibri" w:cs="Calibri"/>
                              <w:color w:val="000000"/>
                              <w:sz w:val="14"/>
                            </w:rPr>
                          </w:pPr>
                          <w:r w:rsidRPr="00A75F23">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E083D87" id="_x0000_t202" coordsize="21600,21600" o:spt="202" path="m,l,21600r21600,l21600,xe">
              <v:stroke joinstyle="miter"/>
              <v:path gradientshapeok="t" o:connecttype="rect"/>
            </v:shapetype>
            <v:shape id="MSIPCM9a2a44629b47d5ba853e68c1" o:spid="_x0000_s1026" type="#_x0000_t202" alt="{&quot;HashCode&quot;:56042787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" o:allowincell="f" filled="f" stroked="f" strokeweight=".5pt">
              <v:textbox inset="20pt,0,,0">
                <w:txbxContent>
                  <w:p w14:paraId="0F4C91C8" w14:textId="2BDA54BB" w:rsidR="00A75F23" w:rsidRPr="00A75F23" w:rsidRDefault="00A75F23" w:rsidP="00A75F23">
                    <w:pPr>
                      <w:spacing w:after="0"/>
                      <w:rPr>
                        <w:rFonts w:ascii="Calibri" w:hAnsi="Calibri" w:cs="Calibri"/>
                        <w:color w:val="000000"/>
                        <w:sz w:val="14"/>
                      </w:rPr>
                    </w:pPr>
                    <w:r w:rsidRPr="00A75F23">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6424E" w14:textId="77777777" w:rsidR="006A41F8" w:rsidRDefault="006A41F8" w:rsidP="00950310">
      <w:pPr>
        <w:spacing w:after="0"/>
      </w:pPr>
      <w:r>
        <w:separator/>
      </w:r>
    </w:p>
  </w:footnote>
  <w:footnote w:type="continuationSeparator" w:id="0">
    <w:p w14:paraId="568C80DC" w14:textId="77777777" w:rsidR="006A41F8" w:rsidRDefault="006A41F8" w:rsidP="0095031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6E6A"/>
    <w:multiLevelType w:val="hybridMultilevel"/>
    <w:tmpl w:val="073A8B4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05B81B4B"/>
    <w:multiLevelType w:val="hybridMultilevel"/>
    <w:tmpl w:val="86981432"/>
    <w:lvl w:ilvl="0" w:tplc="041F000F">
      <w:start w:val="1"/>
      <w:numFmt w:val="decimal"/>
      <w:lvlText w:val="%1."/>
      <w:lvlJc w:val="left"/>
      <w:pPr>
        <w:ind w:left="360" w:hanging="360"/>
      </w:pPr>
      <w:rPr>
        <w:rFonts w:hint="default"/>
      </w:rPr>
    </w:lvl>
    <w:lvl w:ilvl="1" w:tplc="041F0001">
      <w:start w:val="1"/>
      <w:numFmt w:val="bullet"/>
      <w:lvlText w:val=""/>
      <w:lvlJc w:val="left"/>
      <w:pPr>
        <w:ind w:left="1080" w:hanging="360"/>
      </w:pPr>
      <w:rPr>
        <w:rFonts w:ascii="Symbol" w:hAnsi="Symbol"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6EC4EB5"/>
    <w:multiLevelType w:val="hybridMultilevel"/>
    <w:tmpl w:val="1682B6D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8C56C6"/>
    <w:multiLevelType w:val="hybridMultilevel"/>
    <w:tmpl w:val="695681B8"/>
    <w:lvl w:ilvl="0" w:tplc="8988B164">
      <w:numFmt w:val="bullet"/>
      <w:lvlText w:val="•"/>
      <w:lvlJc w:val="left"/>
      <w:pPr>
        <w:ind w:left="1785" w:hanging="705"/>
      </w:pPr>
      <w:rPr>
        <w:rFonts w:ascii="Calibri" w:eastAsiaTheme="minorHAnsi" w:hAnsi="Calibri" w:cs="Calibr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0AF048FB"/>
    <w:multiLevelType w:val="hybridMultilevel"/>
    <w:tmpl w:val="36EC5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A135E7"/>
    <w:multiLevelType w:val="hybridMultilevel"/>
    <w:tmpl w:val="4A48261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15:restartNumberingAfterBreak="0">
    <w:nsid w:val="10C61E68"/>
    <w:multiLevelType w:val="hybridMultilevel"/>
    <w:tmpl w:val="D714A7D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1017E63"/>
    <w:multiLevelType w:val="hybridMultilevel"/>
    <w:tmpl w:val="C0480A8C"/>
    <w:lvl w:ilvl="0" w:tplc="0CA0CBFA">
      <w:start w:val="2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27D74D5"/>
    <w:multiLevelType w:val="hybridMultilevel"/>
    <w:tmpl w:val="759C793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9" w15:restartNumberingAfterBreak="0">
    <w:nsid w:val="176A62EB"/>
    <w:multiLevelType w:val="hybridMultilevel"/>
    <w:tmpl w:val="F6BAE8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F">
      <w:start w:val="1"/>
      <w:numFmt w:val="decimal"/>
      <w:lvlText w:val="%3."/>
      <w:lvlJc w:val="left"/>
      <w:pPr>
        <w:ind w:left="2160" w:hanging="360"/>
      </w:pPr>
      <w:rPr>
        <w:rFont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9C674CE"/>
    <w:multiLevelType w:val="hybridMultilevel"/>
    <w:tmpl w:val="253019B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B96077B"/>
    <w:multiLevelType w:val="hybridMultilevel"/>
    <w:tmpl w:val="6226B496"/>
    <w:lvl w:ilvl="0" w:tplc="041F0003">
      <w:start w:val="1"/>
      <w:numFmt w:val="bullet"/>
      <w:lvlText w:val="o"/>
      <w:lvlJc w:val="left"/>
      <w:pPr>
        <w:ind w:left="180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1DEF7F11"/>
    <w:multiLevelType w:val="hybridMultilevel"/>
    <w:tmpl w:val="1E9207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3">
      <w:start w:val="1"/>
      <w:numFmt w:val="bullet"/>
      <w:lvlText w:val="o"/>
      <w:lvlJc w:val="left"/>
      <w:pPr>
        <w:ind w:left="644" w:hanging="360"/>
      </w:pPr>
      <w:rPr>
        <w:rFonts w:ascii="Courier New" w:hAnsi="Courier New" w:cs="Courier New"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FCA415B"/>
    <w:multiLevelType w:val="hybridMultilevel"/>
    <w:tmpl w:val="06D804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05A4967"/>
    <w:multiLevelType w:val="hybridMultilevel"/>
    <w:tmpl w:val="C018087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4CE2595"/>
    <w:multiLevelType w:val="hybridMultilevel"/>
    <w:tmpl w:val="66CCFC72"/>
    <w:lvl w:ilvl="0" w:tplc="041F0001">
      <w:start w:val="1"/>
      <w:numFmt w:val="bullet"/>
      <w:lvlText w:val=""/>
      <w:lvlJc w:val="left"/>
      <w:pPr>
        <w:ind w:left="180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25235A4E"/>
    <w:multiLevelType w:val="hybridMultilevel"/>
    <w:tmpl w:val="52D62B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C8D6881"/>
    <w:multiLevelType w:val="hybridMultilevel"/>
    <w:tmpl w:val="63A891D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CE46406"/>
    <w:multiLevelType w:val="hybridMultilevel"/>
    <w:tmpl w:val="0130E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2D677AC"/>
    <w:multiLevelType w:val="hybridMultilevel"/>
    <w:tmpl w:val="AC2CA70A"/>
    <w:lvl w:ilvl="0" w:tplc="D2769E90">
      <w:start w:val="5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5EA0B5C"/>
    <w:multiLevelType w:val="hybridMultilevel"/>
    <w:tmpl w:val="EE1A0C5C"/>
    <w:lvl w:ilvl="0" w:tplc="689ECBE2">
      <w:start w:val="1"/>
      <w:numFmt w:val="decimal"/>
      <w:lvlText w:val="%1."/>
      <w:lvlJc w:val="left"/>
      <w:pPr>
        <w:ind w:left="360" w:hanging="360"/>
      </w:pPr>
      <w:rPr>
        <w:rFonts w:ascii="Vodafone Rg" w:hAnsi="Vodafone Rg" w:hint="default"/>
        <w:b/>
        <w:sz w:val="22"/>
        <w:szCs w:val="22"/>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37F45D72"/>
    <w:multiLevelType w:val="hybridMultilevel"/>
    <w:tmpl w:val="5FA6F0EA"/>
    <w:lvl w:ilvl="0" w:tplc="8988B164">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B823A20"/>
    <w:multiLevelType w:val="hybridMultilevel"/>
    <w:tmpl w:val="255E06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F8466E9"/>
    <w:multiLevelType w:val="hybridMultilevel"/>
    <w:tmpl w:val="ECDAF0B2"/>
    <w:lvl w:ilvl="0" w:tplc="8988B164">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0D02EB3"/>
    <w:multiLevelType w:val="hybridMultilevel"/>
    <w:tmpl w:val="85AED8D2"/>
    <w:lvl w:ilvl="0" w:tplc="8988B164">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54E0A40"/>
    <w:multiLevelType w:val="hybridMultilevel"/>
    <w:tmpl w:val="78B407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3">
      <w:start w:val="1"/>
      <w:numFmt w:val="bullet"/>
      <w:lvlText w:val="o"/>
      <w:lvlJc w:val="left"/>
      <w:pPr>
        <w:ind w:left="2160" w:hanging="360"/>
      </w:pPr>
      <w:rPr>
        <w:rFonts w:ascii="Courier New" w:hAnsi="Courier New" w:cs="Courier New"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6BD0496"/>
    <w:multiLevelType w:val="hybridMultilevel"/>
    <w:tmpl w:val="573C25B2"/>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502" w:hanging="360"/>
      </w:pPr>
      <w:rPr>
        <w:rFonts w:ascii="Courier New" w:hAnsi="Courier New" w:cs="Courier New" w:hint="default"/>
      </w:rPr>
    </w:lvl>
    <w:lvl w:ilvl="2" w:tplc="041F0005">
      <w:start w:val="1"/>
      <w:numFmt w:val="bullet"/>
      <w:lvlText w:val=""/>
      <w:lvlJc w:val="left"/>
      <w:pPr>
        <w:ind w:left="928"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7A1263D"/>
    <w:multiLevelType w:val="hybridMultilevel"/>
    <w:tmpl w:val="5F50DB74"/>
    <w:lvl w:ilvl="0" w:tplc="8988B164">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6210320"/>
    <w:multiLevelType w:val="hybridMultilevel"/>
    <w:tmpl w:val="1AD4A1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BDC3F8E"/>
    <w:multiLevelType w:val="hybridMultilevel"/>
    <w:tmpl w:val="D23015A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3">
      <w:start w:val="1"/>
      <w:numFmt w:val="bullet"/>
      <w:lvlText w:val="o"/>
      <w:lvlJc w:val="left"/>
      <w:pPr>
        <w:ind w:left="2160" w:hanging="360"/>
      </w:pPr>
      <w:rPr>
        <w:rFonts w:ascii="Courier New" w:hAnsi="Courier New" w:cs="Courier New"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CC24934"/>
    <w:multiLevelType w:val="hybridMultilevel"/>
    <w:tmpl w:val="3D203F40"/>
    <w:lvl w:ilvl="0" w:tplc="041F0005">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31" w15:restartNumberingAfterBreak="0">
    <w:nsid w:val="5DD625AF"/>
    <w:multiLevelType w:val="hybridMultilevel"/>
    <w:tmpl w:val="8D4ABC2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1">
      <w:start w:val="1"/>
      <w:numFmt w:val="bullet"/>
      <w:lvlText w:val=""/>
      <w:lvlJc w:val="left"/>
      <w:pPr>
        <w:ind w:left="2160" w:hanging="360"/>
      </w:pPr>
      <w:rPr>
        <w:rFonts w:ascii="Symbol" w:hAnsi="Symbol"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F6F70A6"/>
    <w:multiLevelType w:val="hybridMultilevel"/>
    <w:tmpl w:val="A60EFB60"/>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3" w15:restartNumberingAfterBreak="0">
    <w:nsid w:val="61D03AB8"/>
    <w:multiLevelType w:val="hybridMultilevel"/>
    <w:tmpl w:val="EA14B2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41D0BBF"/>
    <w:multiLevelType w:val="hybridMultilevel"/>
    <w:tmpl w:val="F7C0233A"/>
    <w:lvl w:ilvl="0" w:tplc="D51052EE">
      <w:start w:val="1"/>
      <w:numFmt w:val="decimal"/>
      <w:lvlText w:val="%1."/>
      <w:lvlJc w:val="left"/>
      <w:pPr>
        <w:ind w:left="786" w:hanging="360"/>
      </w:pPr>
      <w:rPr>
        <w:rFonts w:hint="default"/>
        <w:b/>
      </w:rPr>
    </w:lvl>
    <w:lvl w:ilvl="1" w:tplc="041F0019" w:tentative="1">
      <w:start w:val="1"/>
      <w:numFmt w:val="lowerLetter"/>
      <w:lvlText w:val="%2."/>
      <w:lvlJc w:val="left"/>
      <w:pPr>
        <w:ind w:left="1794" w:hanging="360"/>
      </w:pPr>
    </w:lvl>
    <w:lvl w:ilvl="2" w:tplc="041F001B" w:tentative="1">
      <w:start w:val="1"/>
      <w:numFmt w:val="lowerRoman"/>
      <w:lvlText w:val="%3."/>
      <w:lvlJc w:val="right"/>
      <w:pPr>
        <w:ind w:left="2514" w:hanging="180"/>
      </w:pPr>
    </w:lvl>
    <w:lvl w:ilvl="3" w:tplc="041F000F" w:tentative="1">
      <w:start w:val="1"/>
      <w:numFmt w:val="decimal"/>
      <w:lvlText w:val="%4."/>
      <w:lvlJc w:val="left"/>
      <w:pPr>
        <w:ind w:left="3234" w:hanging="360"/>
      </w:pPr>
    </w:lvl>
    <w:lvl w:ilvl="4" w:tplc="041F0019" w:tentative="1">
      <w:start w:val="1"/>
      <w:numFmt w:val="lowerLetter"/>
      <w:lvlText w:val="%5."/>
      <w:lvlJc w:val="left"/>
      <w:pPr>
        <w:ind w:left="3954" w:hanging="360"/>
      </w:pPr>
    </w:lvl>
    <w:lvl w:ilvl="5" w:tplc="041F001B" w:tentative="1">
      <w:start w:val="1"/>
      <w:numFmt w:val="lowerRoman"/>
      <w:lvlText w:val="%6."/>
      <w:lvlJc w:val="right"/>
      <w:pPr>
        <w:ind w:left="4674" w:hanging="180"/>
      </w:pPr>
    </w:lvl>
    <w:lvl w:ilvl="6" w:tplc="041F000F" w:tentative="1">
      <w:start w:val="1"/>
      <w:numFmt w:val="decimal"/>
      <w:lvlText w:val="%7."/>
      <w:lvlJc w:val="left"/>
      <w:pPr>
        <w:ind w:left="5394" w:hanging="360"/>
      </w:pPr>
    </w:lvl>
    <w:lvl w:ilvl="7" w:tplc="041F0019" w:tentative="1">
      <w:start w:val="1"/>
      <w:numFmt w:val="lowerLetter"/>
      <w:lvlText w:val="%8."/>
      <w:lvlJc w:val="left"/>
      <w:pPr>
        <w:ind w:left="6114" w:hanging="360"/>
      </w:pPr>
    </w:lvl>
    <w:lvl w:ilvl="8" w:tplc="041F001B" w:tentative="1">
      <w:start w:val="1"/>
      <w:numFmt w:val="lowerRoman"/>
      <w:lvlText w:val="%9."/>
      <w:lvlJc w:val="right"/>
      <w:pPr>
        <w:ind w:left="6834" w:hanging="180"/>
      </w:pPr>
    </w:lvl>
  </w:abstractNum>
  <w:abstractNum w:abstractNumId="35" w15:restartNumberingAfterBreak="0">
    <w:nsid w:val="652B6C2C"/>
    <w:multiLevelType w:val="hybridMultilevel"/>
    <w:tmpl w:val="22F8D254"/>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1080" w:hanging="360"/>
      </w:pPr>
      <w:rPr>
        <w:rFonts w:ascii="Symbol" w:hAnsi="Symbol"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657210F3"/>
    <w:multiLevelType w:val="hybridMultilevel"/>
    <w:tmpl w:val="BE847498"/>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698325E4"/>
    <w:multiLevelType w:val="hybridMultilevel"/>
    <w:tmpl w:val="174AF922"/>
    <w:lvl w:ilvl="0" w:tplc="415CD58E">
      <w:start w:val="1"/>
      <w:numFmt w:val="bullet"/>
      <w:lvlText w:val=""/>
      <w:lvlJc w:val="left"/>
      <w:pPr>
        <w:ind w:left="144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C526786"/>
    <w:multiLevelType w:val="hybridMultilevel"/>
    <w:tmpl w:val="9ED617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786"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4BB7A0D"/>
    <w:multiLevelType w:val="hybridMultilevel"/>
    <w:tmpl w:val="4B020458"/>
    <w:lvl w:ilvl="0" w:tplc="4446A41A">
      <w:start w:val="1"/>
      <w:numFmt w:val="decimal"/>
      <w:lvlText w:val="%1."/>
      <w:lvlJc w:val="left"/>
      <w:pPr>
        <w:ind w:left="-208" w:hanging="360"/>
      </w:pPr>
      <w:rPr>
        <w:rFonts w:hint="default"/>
      </w:rPr>
    </w:lvl>
    <w:lvl w:ilvl="1" w:tplc="041F0019" w:tentative="1">
      <w:start w:val="1"/>
      <w:numFmt w:val="lowerLetter"/>
      <w:lvlText w:val="%2."/>
      <w:lvlJc w:val="left"/>
      <w:pPr>
        <w:ind w:left="453" w:hanging="360"/>
      </w:pPr>
    </w:lvl>
    <w:lvl w:ilvl="2" w:tplc="041F001B" w:tentative="1">
      <w:start w:val="1"/>
      <w:numFmt w:val="lowerRoman"/>
      <w:lvlText w:val="%3."/>
      <w:lvlJc w:val="right"/>
      <w:pPr>
        <w:ind w:left="1173" w:hanging="180"/>
      </w:pPr>
    </w:lvl>
    <w:lvl w:ilvl="3" w:tplc="041F000F" w:tentative="1">
      <w:start w:val="1"/>
      <w:numFmt w:val="decimal"/>
      <w:lvlText w:val="%4."/>
      <w:lvlJc w:val="left"/>
      <w:pPr>
        <w:ind w:left="1893" w:hanging="360"/>
      </w:pPr>
    </w:lvl>
    <w:lvl w:ilvl="4" w:tplc="041F0019" w:tentative="1">
      <w:start w:val="1"/>
      <w:numFmt w:val="lowerLetter"/>
      <w:lvlText w:val="%5."/>
      <w:lvlJc w:val="left"/>
      <w:pPr>
        <w:ind w:left="2613" w:hanging="360"/>
      </w:pPr>
    </w:lvl>
    <w:lvl w:ilvl="5" w:tplc="041F001B" w:tentative="1">
      <w:start w:val="1"/>
      <w:numFmt w:val="lowerRoman"/>
      <w:lvlText w:val="%6."/>
      <w:lvlJc w:val="right"/>
      <w:pPr>
        <w:ind w:left="3333" w:hanging="180"/>
      </w:pPr>
    </w:lvl>
    <w:lvl w:ilvl="6" w:tplc="041F000F" w:tentative="1">
      <w:start w:val="1"/>
      <w:numFmt w:val="decimal"/>
      <w:lvlText w:val="%7."/>
      <w:lvlJc w:val="left"/>
      <w:pPr>
        <w:ind w:left="4053" w:hanging="360"/>
      </w:pPr>
    </w:lvl>
    <w:lvl w:ilvl="7" w:tplc="041F0019" w:tentative="1">
      <w:start w:val="1"/>
      <w:numFmt w:val="lowerLetter"/>
      <w:lvlText w:val="%8."/>
      <w:lvlJc w:val="left"/>
      <w:pPr>
        <w:ind w:left="4773" w:hanging="360"/>
      </w:pPr>
    </w:lvl>
    <w:lvl w:ilvl="8" w:tplc="041F001B" w:tentative="1">
      <w:start w:val="1"/>
      <w:numFmt w:val="lowerRoman"/>
      <w:lvlText w:val="%9."/>
      <w:lvlJc w:val="right"/>
      <w:pPr>
        <w:ind w:left="5493" w:hanging="180"/>
      </w:pPr>
    </w:lvl>
  </w:abstractNum>
  <w:abstractNum w:abstractNumId="40" w15:restartNumberingAfterBreak="0">
    <w:nsid w:val="7549345F"/>
    <w:multiLevelType w:val="hybridMultilevel"/>
    <w:tmpl w:val="BE4C06F4"/>
    <w:lvl w:ilvl="0" w:tplc="041F0003">
      <w:start w:val="1"/>
      <w:numFmt w:val="bullet"/>
      <w:lvlText w:val="o"/>
      <w:lvlJc w:val="left"/>
      <w:pPr>
        <w:ind w:left="1428" w:hanging="360"/>
      </w:pPr>
      <w:rPr>
        <w:rFonts w:ascii="Courier New" w:hAnsi="Courier New" w:cs="Courier New"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3"/>
  </w:num>
  <w:num w:numId="2">
    <w:abstractNumId w:val="23"/>
  </w:num>
  <w:num w:numId="3">
    <w:abstractNumId w:val="37"/>
  </w:num>
  <w:num w:numId="4">
    <w:abstractNumId w:val="24"/>
  </w:num>
  <w:num w:numId="5">
    <w:abstractNumId w:val="27"/>
  </w:num>
  <w:num w:numId="6">
    <w:abstractNumId w:val="21"/>
  </w:num>
  <w:num w:numId="7">
    <w:abstractNumId w:val="3"/>
  </w:num>
  <w:num w:numId="8">
    <w:abstractNumId w:val="38"/>
  </w:num>
  <w:num w:numId="9">
    <w:abstractNumId w:val="40"/>
  </w:num>
  <w:num w:numId="10">
    <w:abstractNumId w:val="5"/>
  </w:num>
  <w:num w:numId="11">
    <w:abstractNumId w:val="18"/>
  </w:num>
  <w:num w:numId="12">
    <w:abstractNumId w:val="9"/>
  </w:num>
  <w:num w:numId="13">
    <w:abstractNumId w:val="32"/>
  </w:num>
  <w:num w:numId="14">
    <w:abstractNumId w:val="30"/>
  </w:num>
  <w:num w:numId="15">
    <w:abstractNumId w:val="19"/>
  </w:num>
  <w:num w:numId="16">
    <w:abstractNumId w:val="22"/>
  </w:num>
  <w:num w:numId="17">
    <w:abstractNumId w:val="12"/>
  </w:num>
  <w:num w:numId="18">
    <w:abstractNumId w:val="8"/>
  </w:num>
  <w:num w:numId="19">
    <w:abstractNumId w:val="25"/>
  </w:num>
  <w:num w:numId="20">
    <w:abstractNumId w:val="29"/>
  </w:num>
  <w:num w:numId="21">
    <w:abstractNumId w:val="31"/>
  </w:num>
  <w:num w:numId="22">
    <w:abstractNumId w:val="11"/>
  </w:num>
  <w:num w:numId="23">
    <w:abstractNumId w:val="15"/>
  </w:num>
  <w:num w:numId="24">
    <w:abstractNumId w:val="0"/>
  </w:num>
  <w:num w:numId="25">
    <w:abstractNumId w:val="14"/>
  </w:num>
  <w:num w:numId="26">
    <w:abstractNumId w:val="17"/>
  </w:num>
  <w:num w:numId="27">
    <w:abstractNumId w:val="26"/>
  </w:num>
  <w:num w:numId="28">
    <w:abstractNumId w:val="10"/>
  </w:num>
  <w:num w:numId="29">
    <w:abstractNumId w:val="7"/>
  </w:num>
  <w:num w:numId="30">
    <w:abstractNumId w:val="16"/>
  </w:num>
  <w:num w:numId="31">
    <w:abstractNumId w:val="6"/>
  </w:num>
  <w:num w:numId="32">
    <w:abstractNumId w:val="20"/>
  </w:num>
  <w:num w:numId="33">
    <w:abstractNumId w:val="36"/>
  </w:num>
  <w:num w:numId="34">
    <w:abstractNumId w:val="1"/>
  </w:num>
  <w:num w:numId="35">
    <w:abstractNumId w:val="35"/>
  </w:num>
  <w:num w:numId="36">
    <w:abstractNumId w:val="39"/>
  </w:num>
  <w:num w:numId="37">
    <w:abstractNumId w:val="34"/>
  </w:num>
  <w:num w:numId="38">
    <w:abstractNumId w:val="33"/>
  </w:num>
  <w:num w:numId="39">
    <w:abstractNumId w:val="4"/>
  </w:num>
  <w:num w:numId="40">
    <w:abstractNumId w:val="2"/>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713"/>
    <w:rsid w:val="000033DB"/>
    <w:rsid w:val="00010FD4"/>
    <w:rsid w:val="00013BEA"/>
    <w:rsid w:val="000174F2"/>
    <w:rsid w:val="00017D5C"/>
    <w:rsid w:val="000222A5"/>
    <w:rsid w:val="00023B56"/>
    <w:rsid w:val="00031D2E"/>
    <w:rsid w:val="0003461F"/>
    <w:rsid w:val="00043AFE"/>
    <w:rsid w:val="00050D5A"/>
    <w:rsid w:val="0005356D"/>
    <w:rsid w:val="00061372"/>
    <w:rsid w:val="000614EF"/>
    <w:rsid w:val="00061BD7"/>
    <w:rsid w:val="0006560D"/>
    <w:rsid w:val="00074F17"/>
    <w:rsid w:val="00077C04"/>
    <w:rsid w:val="00095EB9"/>
    <w:rsid w:val="000968DF"/>
    <w:rsid w:val="000A6A0D"/>
    <w:rsid w:val="000B35AB"/>
    <w:rsid w:val="000B43D6"/>
    <w:rsid w:val="000B6CE7"/>
    <w:rsid w:val="000C031A"/>
    <w:rsid w:val="000C26D0"/>
    <w:rsid w:val="000D300F"/>
    <w:rsid w:val="000E0FA5"/>
    <w:rsid w:val="000E1979"/>
    <w:rsid w:val="000E37DF"/>
    <w:rsid w:val="000E3B28"/>
    <w:rsid w:val="000E7575"/>
    <w:rsid w:val="000E76A9"/>
    <w:rsid w:val="00103389"/>
    <w:rsid w:val="00104C0B"/>
    <w:rsid w:val="0010519D"/>
    <w:rsid w:val="00105C36"/>
    <w:rsid w:val="00106847"/>
    <w:rsid w:val="0010770A"/>
    <w:rsid w:val="00114447"/>
    <w:rsid w:val="00117557"/>
    <w:rsid w:val="00123FB4"/>
    <w:rsid w:val="00144AC4"/>
    <w:rsid w:val="001465DE"/>
    <w:rsid w:val="0014740F"/>
    <w:rsid w:val="00152C01"/>
    <w:rsid w:val="001576C1"/>
    <w:rsid w:val="001653CA"/>
    <w:rsid w:val="00166A9D"/>
    <w:rsid w:val="001710E4"/>
    <w:rsid w:val="001719BB"/>
    <w:rsid w:val="00172810"/>
    <w:rsid w:val="001774C1"/>
    <w:rsid w:val="00187E2A"/>
    <w:rsid w:val="001939E3"/>
    <w:rsid w:val="0019463D"/>
    <w:rsid w:val="00194BE9"/>
    <w:rsid w:val="001B0B99"/>
    <w:rsid w:val="001B699F"/>
    <w:rsid w:val="001C7FB2"/>
    <w:rsid w:val="001D10C6"/>
    <w:rsid w:val="001D2628"/>
    <w:rsid w:val="001D2E86"/>
    <w:rsid w:val="001D485C"/>
    <w:rsid w:val="001E15A0"/>
    <w:rsid w:val="001E3737"/>
    <w:rsid w:val="001F0A1C"/>
    <w:rsid w:val="001F3A90"/>
    <w:rsid w:val="001F7107"/>
    <w:rsid w:val="00213DF3"/>
    <w:rsid w:val="0023177E"/>
    <w:rsid w:val="00232C38"/>
    <w:rsid w:val="00233C04"/>
    <w:rsid w:val="00241B8A"/>
    <w:rsid w:val="002453A7"/>
    <w:rsid w:val="00247C53"/>
    <w:rsid w:val="00251C9A"/>
    <w:rsid w:val="00255AC5"/>
    <w:rsid w:val="00263AC5"/>
    <w:rsid w:val="00274A7B"/>
    <w:rsid w:val="00275134"/>
    <w:rsid w:val="00277CF3"/>
    <w:rsid w:val="00277D3A"/>
    <w:rsid w:val="002861DA"/>
    <w:rsid w:val="002862B4"/>
    <w:rsid w:val="00286A52"/>
    <w:rsid w:val="002A3811"/>
    <w:rsid w:val="002B017C"/>
    <w:rsid w:val="002B43B8"/>
    <w:rsid w:val="002B4F4B"/>
    <w:rsid w:val="002B5459"/>
    <w:rsid w:val="002C2849"/>
    <w:rsid w:val="002C69EF"/>
    <w:rsid w:val="002D2F80"/>
    <w:rsid w:val="002D36EC"/>
    <w:rsid w:val="002D49A4"/>
    <w:rsid w:val="002E0CD6"/>
    <w:rsid w:val="002F024B"/>
    <w:rsid w:val="002F1FCA"/>
    <w:rsid w:val="002F55EF"/>
    <w:rsid w:val="002F7D20"/>
    <w:rsid w:val="0030558B"/>
    <w:rsid w:val="0030637F"/>
    <w:rsid w:val="00307370"/>
    <w:rsid w:val="00313DAA"/>
    <w:rsid w:val="0031647E"/>
    <w:rsid w:val="00337550"/>
    <w:rsid w:val="003401AC"/>
    <w:rsid w:val="00340E36"/>
    <w:rsid w:val="00343966"/>
    <w:rsid w:val="00344834"/>
    <w:rsid w:val="0035112D"/>
    <w:rsid w:val="003576A0"/>
    <w:rsid w:val="00357947"/>
    <w:rsid w:val="00364406"/>
    <w:rsid w:val="00367EAB"/>
    <w:rsid w:val="0037373F"/>
    <w:rsid w:val="0037633C"/>
    <w:rsid w:val="003828F6"/>
    <w:rsid w:val="003906AF"/>
    <w:rsid w:val="003929D4"/>
    <w:rsid w:val="00394B16"/>
    <w:rsid w:val="003A1A85"/>
    <w:rsid w:val="003B1DA0"/>
    <w:rsid w:val="003B2358"/>
    <w:rsid w:val="003B2C1C"/>
    <w:rsid w:val="003B7F1F"/>
    <w:rsid w:val="003C0B6C"/>
    <w:rsid w:val="003C4E5F"/>
    <w:rsid w:val="003C7DC2"/>
    <w:rsid w:val="003D2809"/>
    <w:rsid w:val="003D480C"/>
    <w:rsid w:val="003D6754"/>
    <w:rsid w:val="003E2ADD"/>
    <w:rsid w:val="003E41C9"/>
    <w:rsid w:val="003E5EBD"/>
    <w:rsid w:val="003E6B55"/>
    <w:rsid w:val="003E7A67"/>
    <w:rsid w:val="003F586E"/>
    <w:rsid w:val="003F7700"/>
    <w:rsid w:val="004055FD"/>
    <w:rsid w:val="0041692D"/>
    <w:rsid w:val="00421A76"/>
    <w:rsid w:val="0042294A"/>
    <w:rsid w:val="004233B1"/>
    <w:rsid w:val="00427F6E"/>
    <w:rsid w:val="004316F0"/>
    <w:rsid w:val="00431755"/>
    <w:rsid w:val="0043553A"/>
    <w:rsid w:val="00435918"/>
    <w:rsid w:val="004627A7"/>
    <w:rsid w:val="004765E4"/>
    <w:rsid w:val="00482673"/>
    <w:rsid w:val="00486B36"/>
    <w:rsid w:val="00487252"/>
    <w:rsid w:val="00487A76"/>
    <w:rsid w:val="004901FA"/>
    <w:rsid w:val="00496255"/>
    <w:rsid w:val="004A0D28"/>
    <w:rsid w:val="004A2C0F"/>
    <w:rsid w:val="004A55D6"/>
    <w:rsid w:val="004A5C4B"/>
    <w:rsid w:val="004B074B"/>
    <w:rsid w:val="004C099F"/>
    <w:rsid w:val="004C35E0"/>
    <w:rsid w:val="004C53FE"/>
    <w:rsid w:val="004C5E26"/>
    <w:rsid w:val="004D031D"/>
    <w:rsid w:val="004D0D6C"/>
    <w:rsid w:val="004D1764"/>
    <w:rsid w:val="004D2F50"/>
    <w:rsid w:val="004D3518"/>
    <w:rsid w:val="004E0713"/>
    <w:rsid w:val="004E09A6"/>
    <w:rsid w:val="004E3BC3"/>
    <w:rsid w:val="004E3CF2"/>
    <w:rsid w:val="004E4316"/>
    <w:rsid w:val="004F0084"/>
    <w:rsid w:val="004F1DC9"/>
    <w:rsid w:val="004F4A3F"/>
    <w:rsid w:val="005012B5"/>
    <w:rsid w:val="00502D0A"/>
    <w:rsid w:val="00503E3B"/>
    <w:rsid w:val="00504037"/>
    <w:rsid w:val="00506807"/>
    <w:rsid w:val="00510D2F"/>
    <w:rsid w:val="005111F2"/>
    <w:rsid w:val="00513F19"/>
    <w:rsid w:val="00516CBE"/>
    <w:rsid w:val="00520BEB"/>
    <w:rsid w:val="005232A1"/>
    <w:rsid w:val="0052444E"/>
    <w:rsid w:val="005252A2"/>
    <w:rsid w:val="005278AC"/>
    <w:rsid w:val="00531ABF"/>
    <w:rsid w:val="00535D16"/>
    <w:rsid w:val="00545387"/>
    <w:rsid w:val="00547E9A"/>
    <w:rsid w:val="00550350"/>
    <w:rsid w:val="00550EC7"/>
    <w:rsid w:val="00551FFA"/>
    <w:rsid w:val="0056042B"/>
    <w:rsid w:val="00563D6F"/>
    <w:rsid w:val="0056533B"/>
    <w:rsid w:val="00584406"/>
    <w:rsid w:val="00586ABE"/>
    <w:rsid w:val="00591C66"/>
    <w:rsid w:val="0059285E"/>
    <w:rsid w:val="005949C6"/>
    <w:rsid w:val="005A0557"/>
    <w:rsid w:val="005A2CEB"/>
    <w:rsid w:val="005A366E"/>
    <w:rsid w:val="005B0C3F"/>
    <w:rsid w:val="005B6934"/>
    <w:rsid w:val="005B6D53"/>
    <w:rsid w:val="005B7835"/>
    <w:rsid w:val="005C41F7"/>
    <w:rsid w:val="005D1820"/>
    <w:rsid w:val="005E0CC0"/>
    <w:rsid w:val="005E0D22"/>
    <w:rsid w:val="005E289B"/>
    <w:rsid w:val="005E43A5"/>
    <w:rsid w:val="005E46FE"/>
    <w:rsid w:val="005E5452"/>
    <w:rsid w:val="00603232"/>
    <w:rsid w:val="00615B9C"/>
    <w:rsid w:val="006177EF"/>
    <w:rsid w:val="00627FB6"/>
    <w:rsid w:val="006328C5"/>
    <w:rsid w:val="00641AD1"/>
    <w:rsid w:val="006462C5"/>
    <w:rsid w:val="006537B6"/>
    <w:rsid w:val="00675805"/>
    <w:rsid w:val="006760E0"/>
    <w:rsid w:val="00686070"/>
    <w:rsid w:val="00686D48"/>
    <w:rsid w:val="00687D9B"/>
    <w:rsid w:val="00697FD4"/>
    <w:rsid w:val="006A395C"/>
    <w:rsid w:val="006A41F8"/>
    <w:rsid w:val="006A635E"/>
    <w:rsid w:val="006A6CAF"/>
    <w:rsid w:val="006B0EA4"/>
    <w:rsid w:val="006B7531"/>
    <w:rsid w:val="006C4E9C"/>
    <w:rsid w:val="006C506C"/>
    <w:rsid w:val="006C78C2"/>
    <w:rsid w:val="006D2618"/>
    <w:rsid w:val="006E0688"/>
    <w:rsid w:val="006E3C6A"/>
    <w:rsid w:val="006E67DA"/>
    <w:rsid w:val="006F076F"/>
    <w:rsid w:val="006F1644"/>
    <w:rsid w:val="006F2277"/>
    <w:rsid w:val="006F5D28"/>
    <w:rsid w:val="0070073C"/>
    <w:rsid w:val="00700E49"/>
    <w:rsid w:val="0070214E"/>
    <w:rsid w:val="00702512"/>
    <w:rsid w:val="0071169C"/>
    <w:rsid w:val="00720997"/>
    <w:rsid w:val="00721BB1"/>
    <w:rsid w:val="00722795"/>
    <w:rsid w:val="00727B99"/>
    <w:rsid w:val="007301A6"/>
    <w:rsid w:val="0073715A"/>
    <w:rsid w:val="0074673A"/>
    <w:rsid w:val="007504D3"/>
    <w:rsid w:val="00753275"/>
    <w:rsid w:val="007553EC"/>
    <w:rsid w:val="0076364B"/>
    <w:rsid w:val="00765547"/>
    <w:rsid w:val="007661CF"/>
    <w:rsid w:val="00772098"/>
    <w:rsid w:val="007753ED"/>
    <w:rsid w:val="007759B1"/>
    <w:rsid w:val="00775CA7"/>
    <w:rsid w:val="0078397A"/>
    <w:rsid w:val="00785001"/>
    <w:rsid w:val="007875D0"/>
    <w:rsid w:val="00787E1D"/>
    <w:rsid w:val="007916AE"/>
    <w:rsid w:val="0079179C"/>
    <w:rsid w:val="00794935"/>
    <w:rsid w:val="007A11E8"/>
    <w:rsid w:val="007A2492"/>
    <w:rsid w:val="007B5679"/>
    <w:rsid w:val="007C35C8"/>
    <w:rsid w:val="007D1591"/>
    <w:rsid w:val="007D2561"/>
    <w:rsid w:val="007E187A"/>
    <w:rsid w:val="007F1F9C"/>
    <w:rsid w:val="007F4B57"/>
    <w:rsid w:val="008018A3"/>
    <w:rsid w:val="00802372"/>
    <w:rsid w:val="00804B16"/>
    <w:rsid w:val="00825014"/>
    <w:rsid w:val="0084296A"/>
    <w:rsid w:val="00851B37"/>
    <w:rsid w:val="00852DAC"/>
    <w:rsid w:val="00856DF3"/>
    <w:rsid w:val="0086125D"/>
    <w:rsid w:val="00863445"/>
    <w:rsid w:val="008643FF"/>
    <w:rsid w:val="00864540"/>
    <w:rsid w:val="008670EC"/>
    <w:rsid w:val="00876CFA"/>
    <w:rsid w:val="0087717D"/>
    <w:rsid w:val="00881D67"/>
    <w:rsid w:val="008875CC"/>
    <w:rsid w:val="008875EA"/>
    <w:rsid w:val="008A2B5E"/>
    <w:rsid w:val="008A2C0E"/>
    <w:rsid w:val="008A4B12"/>
    <w:rsid w:val="008A543A"/>
    <w:rsid w:val="008A6A4D"/>
    <w:rsid w:val="008B0B52"/>
    <w:rsid w:val="008C6244"/>
    <w:rsid w:val="008C74D4"/>
    <w:rsid w:val="008C76D4"/>
    <w:rsid w:val="008E6666"/>
    <w:rsid w:val="008F4547"/>
    <w:rsid w:val="0090688F"/>
    <w:rsid w:val="00915D75"/>
    <w:rsid w:val="0091657D"/>
    <w:rsid w:val="0092132F"/>
    <w:rsid w:val="009227AA"/>
    <w:rsid w:val="00922DA2"/>
    <w:rsid w:val="0092322A"/>
    <w:rsid w:val="00923A20"/>
    <w:rsid w:val="0093141F"/>
    <w:rsid w:val="009445D2"/>
    <w:rsid w:val="00950310"/>
    <w:rsid w:val="00960734"/>
    <w:rsid w:val="00982BFD"/>
    <w:rsid w:val="009838C0"/>
    <w:rsid w:val="00990157"/>
    <w:rsid w:val="00990259"/>
    <w:rsid w:val="009908CE"/>
    <w:rsid w:val="00996A80"/>
    <w:rsid w:val="009A1BE9"/>
    <w:rsid w:val="009A25F0"/>
    <w:rsid w:val="009A4987"/>
    <w:rsid w:val="009A69B8"/>
    <w:rsid w:val="009B42E7"/>
    <w:rsid w:val="009B4D7B"/>
    <w:rsid w:val="009B657F"/>
    <w:rsid w:val="009C15DC"/>
    <w:rsid w:val="009C2F12"/>
    <w:rsid w:val="009C5A63"/>
    <w:rsid w:val="009C66A5"/>
    <w:rsid w:val="009D142E"/>
    <w:rsid w:val="009D1D6D"/>
    <w:rsid w:val="009D65AE"/>
    <w:rsid w:val="009E7B64"/>
    <w:rsid w:val="009F0ACD"/>
    <w:rsid w:val="009F17A4"/>
    <w:rsid w:val="009F7C2F"/>
    <w:rsid w:val="00A01B9C"/>
    <w:rsid w:val="00A1096C"/>
    <w:rsid w:val="00A23EFD"/>
    <w:rsid w:val="00A244D0"/>
    <w:rsid w:val="00A26D33"/>
    <w:rsid w:val="00A30758"/>
    <w:rsid w:val="00A331AA"/>
    <w:rsid w:val="00A34CE1"/>
    <w:rsid w:val="00A360CF"/>
    <w:rsid w:val="00A37799"/>
    <w:rsid w:val="00A444D0"/>
    <w:rsid w:val="00A4647E"/>
    <w:rsid w:val="00A51FC8"/>
    <w:rsid w:val="00A649D9"/>
    <w:rsid w:val="00A6556E"/>
    <w:rsid w:val="00A674DB"/>
    <w:rsid w:val="00A75F23"/>
    <w:rsid w:val="00A77060"/>
    <w:rsid w:val="00A77B4F"/>
    <w:rsid w:val="00A812BF"/>
    <w:rsid w:val="00A82F1E"/>
    <w:rsid w:val="00A85774"/>
    <w:rsid w:val="00A8742F"/>
    <w:rsid w:val="00A91FFC"/>
    <w:rsid w:val="00A951BF"/>
    <w:rsid w:val="00A9530D"/>
    <w:rsid w:val="00A95E1D"/>
    <w:rsid w:val="00A9641D"/>
    <w:rsid w:val="00AA0BB4"/>
    <w:rsid w:val="00AA51AF"/>
    <w:rsid w:val="00AB0539"/>
    <w:rsid w:val="00AB3445"/>
    <w:rsid w:val="00AC0A8F"/>
    <w:rsid w:val="00AC1AB1"/>
    <w:rsid w:val="00AC1D28"/>
    <w:rsid w:val="00AC7AB8"/>
    <w:rsid w:val="00AC7B31"/>
    <w:rsid w:val="00AD1BAD"/>
    <w:rsid w:val="00AD4242"/>
    <w:rsid w:val="00AD61FC"/>
    <w:rsid w:val="00AD76B3"/>
    <w:rsid w:val="00AE318A"/>
    <w:rsid w:val="00AE3BDE"/>
    <w:rsid w:val="00AE4CB3"/>
    <w:rsid w:val="00AF3188"/>
    <w:rsid w:val="00B0462B"/>
    <w:rsid w:val="00B066A3"/>
    <w:rsid w:val="00B13C89"/>
    <w:rsid w:val="00B22807"/>
    <w:rsid w:val="00B32106"/>
    <w:rsid w:val="00B40297"/>
    <w:rsid w:val="00B418FD"/>
    <w:rsid w:val="00B4192B"/>
    <w:rsid w:val="00B45E1A"/>
    <w:rsid w:val="00B53F64"/>
    <w:rsid w:val="00B579D0"/>
    <w:rsid w:val="00B6079B"/>
    <w:rsid w:val="00B62E73"/>
    <w:rsid w:val="00B631ED"/>
    <w:rsid w:val="00B6509A"/>
    <w:rsid w:val="00B6634B"/>
    <w:rsid w:val="00B77727"/>
    <w:rsid w:val="00B80429"/>
    <w:rsid w:val="00B84198"/>
    <w:rsid w:val="00B9035F"/>
    <w:rsid w:val="00B9095F"/>
    <w:rsid w:val="00B915D8"/>
    <w:rsid w:val="00BA3081"/>
    <w:rsid w:val="00BA40DE"/>
    <w:rsid w:val="00BA491E"/>
    <w:rsid w:val="00BA5098"/>
    <w:rsid w:val="00BA58A4"/>
    <w:rsid w:val="00BB58CC"/>
    <w:rsid w:val="00BC3C1A"/>
    <w:rsid w:val="00BD14E6"/>
    <w:rsid w:val="00BD2A7C"/>
    <w:rsid w:val="00BD5198"/>
    <w:rsid w:val="00BD5822"/>
    <w:rsid w:val="00BD6865"/>
    <w:rsid w:val="00BE2605"/>
    <w:rsid w:val="00BE350C"/>
    <w:rsid w:val="00BE434A"/>
    <w:rsid w:val="00BE5912"/>
    <w:rsid w:val="00BF730B"/>
    <w:rsid w:val="00BF76D3"/>
    <w:rsid w:val="00C00773"/>
    <w:rsid w:val="00C009E1"/>
    <w:rsid w:val="00C00DDC"/>
    <w:rsid w:val="00C05F33"/>
    <w:rsid w:val="00C25072"/>
    <w:rsid w:val="00C26546"/>
    <w:rsid w:val="00C27FD0"/>
    <w:rsid w:val="00C470F6"/>
    <w:rsid w:val="00C52D58"/>
    <w:rsid w:val="00C533FC"/>
    <w:rsid w:val="00C53A8A"/>
    <w:rsid w:val="00C60FB7"/>
    <w:rsid w:val="00C66CF8"/>
    <w:rsid w:val="00C77433"/>
    <w:rsid w:val="00C81B55"/>
    <w:rsid w:val="00C87CE3"/>
    <w:rsid w:val="00C9413B"/>
    <w:rsid w:val="00C97ED2"/>
    <w:rsid w:val="00CB0637"/>
    <w:rsid w:val="00CB38F9"/>
    <w:rsid w:val="00CC06DD"/>
    <w:rsid w:val="00CC20FC"/>
    <w:rsid w:val="00CC4691"/>
    <w:rsid w:val="00CC5F06"/>
    <w:rsid w:val="00CC6821"/>
    <w:rsid w:val="00CD4A17"/>
    <w:rsid w:val="00CE0819"/>
    <w:rsid w:val="00CE5CA0"/>
    <w:rsid w:val="00CF4D7D"/>
    <w:rsid w:val="00D00869"/>
    <w:rsid w:val="00D01E54"/>
    <w:rsid w:val="00D1068C"/>
    <w:rsid w:val="00D13D64"/>
    <w:rsid w:val="00D14BA9"/>
    <w:rsid w:val="00D17944"/>
    <w:rsid w:val="00D200CA"/>
    <w:rsid w:val="00D22058"/>
    <w:rsid w:val="00D24D84"/>
    <w:rsid w:val="00D41625"/>
    <w:rsid w:val="00D46C30"/>
    <w:rsid w:val="00D50B9A"/>
    <w:rsid w:val="00D50BCB"/>
    <w:rsid w:val="00D52E61"/>
    <w:rsid w:val="00D623D5"/>
    <w:rsid w:val="00D64F09"/>
    <w:rsid w:val="00D67835"/>
    <w:rsid w:val="00D7289E"/>
    <w:rsid w:val="00D72E2A"/>
    <w:rsid w:val="00D7342A"/>
    <w:rsid w:val="00D766DC"/>
    <w:rsid w:val="00D76C37"/>
    <w:rsid w:val="00D81ED8"/>
    <w:rsid w:val="00D872CD"/>
    <w:rsid w:val="00D95903"/>
    <w:rsid w:val="00DA7531"/>
    <w:rsid w:val="00DB0250"/>
    <w:rsid w:val="00DB2F8E"/>
    <w:rsid w:val="00DB427F"/>
    <w:rsid w:val="00DB441C"/>
    <w:rsid w:val="00DB5575"/>
    <w:rsid w:val="00DC15AD"/>
    <w:rsid w:val="00DD03CE"/>
    <w:rsid w:val="00DD0AA3"/>
    <w:rsid w:val="00DD515D"/>
    <w:rsid w:val="00DE2DBE"/>
    <w:rsid w:val="00DE3A54"/>
    <w:rsid w:val="00DF0B21"/>
    <w:rsid w:val="00DF2012"/>
    <w:rsid w:val="00E00209"/>
    <w:rsid w:val="00E01F7C"/>
    <w:rsid w:val="00E07886"/>
    <w:rsid w:val="00E110F3"/>
    <w:rsid w:val="00E33559"/>
    <w:rsid w:val="00E33963"/>
    <w:rsid w:val="00E34859"/>
    <w:rsid w:val="00E34EA1"/>
    <w:rsid w:val="00E43830"/>
    <w:rsid w:val="00E45B83"/>
    <w:rsid w:val="00E46001"/>
    <w:rsid w:val="00E465B2"/>
    <w:rsid w:val="00E50E3C"/>
    <w:rsid w:val="00E5355F"/>
    <w:rsid w:val="00E5506F"/>
    <w:rsid w:val="00E57244"/>
    <w:rsid w:val="00E63166"/>
    <w:rsid w:val="00E643E2"/>
    <w:rsid w:val="00E67F51"/>
    <w:rsid w:val="00E75782"/>
    <w:rsid w:val="00E775A4"/>
    <w:rsid w:val="00E8287E"/>
    <w:rsid w:val="00E82A87"/>
    <w:rsid w:val="00E84B06"/>
    <w:rsid w:val="00E86B81"/>
    <w:rsid w:val="00E978B5"/>
    <w:rsid w:val="00EA37C5"/>
    <w:rsid w:val="00EB0ADE"/>
    <w:rsid w:val="00EB1281"/>
    <w:rsid w:val="00EB269B"/>
    <w:rsid w:val="00EB3923"/>
    <w:rsid w:val="00EB4466"/>
    <w:rsid w:val="00EB5EC2"/>
    <w:rsid w:val="00EB7095"/>
    <w:rsid w:val="00EC2E6F"/>
    <w:rsid w:val="00EC505D"/>
    <w:rsid w:val="00EC516A"/>
    <w:rsid w:val="00EC7B08"/>
    <w:rsid w:val="00ED4F4C"/>
    <w:rsid w:val="00ED66B2"/>
    <w:rsid w:val="00EE21A9"/>
    <w:rsid w:val="00EE3356"/>
    <w:rsid w:val="00EF0799"/>
    <w:rsid w:val="00EF1D3A"/>
    <w:rsid w:val="00EF42FD"/>
    <w:rsid w:val="00EF48F4"/>
    <w:rsid w:val="00F065A0"/>
    <w:rsid w:val="00F126C1"/>
    <w:rsid w:val="00F139DF"/>
    <w:rsid w:val="00F1576A"/>
    <w:rsid w:val="00F15F70"/>
    <w:rsid w:val="00F23FF6"/>
    <w:rsid w:val="00F25560"/>
    <w:rsid w:val="00F270DF"/>
    <w:rsid w:val="00F3552A"/>
    <w:rsid w:val="00F365A2"/>
    <w:rsid w:val="00F36C63"/>
    <w:rsid w:val="00F424C9"/>
    <w:rsid w:val="00F4262F"/>
    <w:rsid w:val="00F45025"/>
    <w:rsid w:val="00F45809"/>
    <w:rsid w:val="00F532BE"/>
    <w:rsid w:val="00F57499"/>
    <w:rsid w:val="00F61AC1"/>
    <w:rsid w:val="00F635E6"/>
    <w:rsid w:val="00F65DF2"/>
    <w:rsid w:val="00F72AA2"/>
    <w:rsid w:val="00F74BC8"/>
    <w:rsid w:val="00F81FA1"/>
    <w:rsid w:val="00F820EA"/>
    <w:rsid w:val="00F8548B"/>
    <w:rsid w:val="00F91804"/>
    <w:rsid w:val="00F942C4"/>
    <w:rsid w:val="00FA128E"/>
    <w:rsid w:val="00FA1735"/>
    <w:rsid w:val="00FA2CE8"/>
    <w:rsid w:val="00FA4A38"/>
    <w:rsid w:val="00FA6C5B"/>
    <w:rsid w:val="00FB0815"/>
    <w:rsid w:val="00FB350E"/>
    <w:rsid w:val="00FC5FA8"/>
    <w:rsid w:val="00FD0C0F"/>
    <w:rsid w:val="00FD4C6B"/>
    <w:rsid w:val="00FD6A92"/>
    <w:rsid w:val="00FD6CB9"/>
    <w:rsid w:val="00FD7C9A"/>
    <w:rsid w:val="00FE4078"/>
    <w:rsid w:val="00FF0F10"/>
    <w:rsid w:val="00FF210A"/>
    <w:rsid w:val="00FF475F"/>
    <w:rsid w:val="00FF5B8D"/>
    <w:rsid w:val="00FF7D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FF96D"/>
  <w15:docId w15:val="{C629789C-47DB-41F7-8DB6-E916B4E2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5D6"/>
  </w:style>
  <w:style w:type="paragraph" w:styleId="Heading3">
    <w:name w:val="heading 3"/>
    <w:basedOn w:val="Normal"/>
    <w:next w:val="Normal"/>
    <w:link w:val="Heading3Char"/>
    <w:uiPriority w:val="9"/>
    <w:unhideWhenUsed/>
    <w:qFormat/>
    <w:rsid w:val="00B650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372"/>
    <w:pPr>
      <w:ind w:left="720"/>
      <w:contextualSpacing/>
    </w:pPr>
  </w:style>
  <w:style w:type="character" w:customStyle="1" w:styleId="Heading3Char">
    <w:name w:val="Heading 3 Char"/>
    <w:basedOn w:val="DefaultParagraphFont"/>
    <w:link w:val="Heading3"/>
    <w:uiPriority w:val="9"/>
    <w:rsid w:val="00B6509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A9641D"/>
    <w:pPr>
      <w:spacing w:before="100" w:beforeAutospacing="1" w:after="100" w:afterAutospacing="1"/>
    </w:pPr>
    <w:rPr>
      <w:rFonts w:ascii="Times New Roman" w:hAnsi="Times New Roman" w:cs="Times New Roman"/>
      <w:sz w:val="24"/>
      <w:szCs w:val="24"/>
      <w:lang w:eastAsia="tr-TR"/>
    </w:rPr>
  </w:style>
  <w:style w:type="paragraph" w:styleId="Header">
    <w:name w:val="header"/>
    <w:basedOn w:val="Normal"/>
    <w:link w:val="HeaderChar"/>
    <w:uiPriority w:val="99"/>
    <w:unhideWhenUsed/>
    <w:rsid w:val="00950310"/>
    <w:pPr>
      <w:tabs>
        <w:tab w:val="center" w:pos="4536"/>
        <w:tab w:val="right" w:pos="9072"/>
      </w:tabs>
      <w:spacing w:after="0"/>
    </w:pPr>
  </w:style>
  <w:style w:type="character" w:customStyle="1" w:styleId="HeaderChar">
    <w:name w:val="Header Char"/>
    <w:basedOn w:val="DefaultParagraphFont"/>
    <w:link w:val="Header"/>
    <w:uiPriority w:val="99"/>
    <w:rsid w:val="00950310"/>
  </w:style>
  <w:style w:type="paragraph" w:styleId="Footer">
    <w:name w:val="footer"/>
    <w:basedOn w:val="Normal"/>
    <w:link w:val="FooterChar"/>
    <w:uiPriority w:val="99"/>
    <w:unhideWhenUsed/>
    <w:rsid w:val="00950310"/>
    <w:pPr>
      <w:tabs>
        <w:tab w:val="center" w:pos="4536"/>
        <w:tab w:val="right" w:pos="9072"/>
      </w:tabs>
      <w:spacing w:after="0"/>
    </w:pPr>
  </w:style>
  <w:style w:type="character" w:customStyle="1" w:styleId="FooterChar">
    <w:name w:val="Footer Char"/>
    <w:basedOn w:val="DefaultParagraphFont"/>
    <w:link w:val="Footer"/>
    <w:uiPriority w:val="99"/>
    <w:rsid w:val="00950310"/>
  </w:style>
  <w:style w:type="character" w:styleId="Hyperlink">
    <w:name w:val="Hyperlink"/>
    <w:basedOn w:val="DefaultParagraphFont"/>
    <w:uiPriority w:val="99"/>
    <w:unhideWhenUsed/>
    <w:rsid w:val="00D01E54"/>
    <w:rPr>
      <w:color w:val="0000FF" w:themeColor="hyperlink"/>
      <w:u w:val="single"/>
    </w:rPr>
  </w:style>
  <w:style w:type="paragraph" w:styleId="BalloonText">
    <w:name w:val="Balloon Text"/>
    <w:basedOn w:val="Normal"/>
    <w:link w:val="BalloonTextChar"/>
    <w:uiPriority w:val="99"/>
    <w:semiHidden/>
    <w:unhideWhenUsed/>
    <w:rsid w:val="003B7F1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F1F"/>
    <w:rPr>
      <w:rFonts w:ascii="Tahoma" w:hAnsi="Tahoma" w:cs="Tahoma"/>
      <w:sz w:val="16"/>
      <w:szCs w:val="16"/>
    </w:rPr>
  </w:style>
  <w:style w:type="character" w:styleId="CommentReference">
    <w:name w:val="annotation reference"/>
    <w:basedOn w:val="DefaultParagraphFont"/>
    <w:uiPriority w:val="99"/>
    <w:semiHidden/>
    <w:unhideWhenUsed/>
    <w:rsid w:val="00856DF3"/>
    <w:rPr>
      <w:sz w:val="16"/>
      <w:szCs w:val="16"/>
    </w:rPr>
  </w:style>
  <w:style w:type="paragraph" w:styleId="CommentText">
    <w:name w:val="annotation text"/>
    <w:basedOn w:val="Normal"/>
    <w:link w:val="CommentTextChar"/>
    <w:uiPriority w:val="99"/>
    <w:semiHidden/>
    <w:unhideWhenUsed/>
    <w:rsid w:val="00856DF3"/>
    <w:rPr>
      <w:sz w:val="20"/>
      <w:szCs w:val="20"/>
    </w:rPr>
  </w:style>
  <w:style w:type="character" w:customStyle="1" w:styleId="CommentTextChar">
    <w:name w:val="Comment Text Char"/>
    <w:basedOn w:val="DefaultParagraphFont"/>
    <w:link w:val="CommentText"/>
    <w:uiPriority w:val="99"/>
    <w:semiHidden/>
    <w:rsid w:val="00856DF3"/>
    <w:rPr>
      <w:sz w:val="20"/>
      <w:szCs w:val="20"/>
    </w:rPr>
  </w:style>
  <w:style w:type="paragraph" w:styleId="CommentSubject">
    <w:name w:val="annotation subject"/>
    <w:basedOn w:val="CommentText"/>
    <w:next w:val="CommentText"/>
    <w:link w:val="CommentSubjectChar"/>
    <w:uiPriority w:val="99"/>
    <w:semiHidden/>
    <w:unhideWhenUsed/>
    <w:rsid w:val="00856DF3"/>
    <w:rPr>
      <w:b/>
      <w:bCs/>
    </w:rPr>
  </w:style>
  <w:style w:type="character" w:customStyle="1" w:styleId="CommentSubjectChar">
    <w:name w:val="Comment Subject Char"/>
    <w:basedOn w:val="CommentTextChar"/>
    <w:link w:val="CommentSubject"/>
    <w:uiPriority w:val="99"/>
    <w:semiHidden/>
    <w:rsid w:val="00856DF3"/>
    <w:rPr>
      <w:b/>
      <w:bCs/>
      <w:sz w:val="20"/>
      <w:szCs w:val="20"/>
    </w:rPr>
  </w:style>
  <w:style w:type="table" w:styleId="TableGrid">
    <w:name w:val="Table Grid"/>
    <w:basedOn w:val="TableNormal"/>
    <w:uiPriority w:val="59"/>
    <w:rsid w:val="00D623D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75D0"/>
    <w:pPr>
      <w:spacing w:after="0"/>
    </w:pPr>
    <w:rPr>
      <w:rFonts w:ascii="Calibri" w:eastAsia="Calibri" w:hAnsi="Calibri" w:cs="Times New Roman"/>
    </w:rPr>
  </w:style>
  <w:style w:type="character" w:styleId="Strong">
    <w:name w:val="Strong"/>
    <w:basedOn w:val="DefaultParagraphFont"/>
    <w:uiPriority w:val="22"/>
    <w:qFormat/>
    <w:rsid w:val="007209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0728">
      <w:bodyDiv w:val="1"/>
      <w:marLeft w:val="0"/>
      <w:marRight w:val="0"/>
      <w:marTop w:val="0"/>
      <w:marBottom w:val="0"/>
      <w:divBdr>
        <w:top w:val="none" w:sz="0" w:space="0" w:color="auto"/>
        <w:left w:val="none" w:sz="0" w:space="0" w:color="auto"/>
        <w:bottom w:val="none" w:sz="0" w:space="0" w:color="auto"/>
        <w:right w:val="none" w:sz="0" w:space="0" w:color="auto"/>
      </w:divBdr>
    </w:div>
    <w:div w:id="65616896">
      <w:bodyDiv w:val="1"/>
      <w:marLeft w:val="0"/>
      <w:marRight w:val="0"/>
      <w:marTop w:val="0"/>
      <w:marBottom w:val="0"/>
      <w:divBdr>
        <w:top w:val="none" w:sz="0" w:space="0" w:color="auto"/>
        <w:left w:val="none" w:sz="0" w:space="0" w:color="auto"/>
        <w:bottom w:val="none" w:sz="0" w:space="0" w:color="auto"/>
        <w:right w:val="none" w:sz="0" w:space="0" w:color="auto"/>
      </w:divBdr>
    </w:div>
    <w:div w:id="93406519">
      <w:bodyDiv w:val="1"/>
      <w:marLeft w:val="0"/>
      <w:marRight w:val="0"/>
      <w:marTop w:val="0"/>
      <w:marBottom w:val="0"/>
      <w:divBdr>
        <w:top w:val="none" w:sz="0" w:space="0" w:color="auto"/>
        <w:left w:val="none" w:sz="0" w:space="0" w:color="auto"/>
        <w:bottom w:val="none" w:sz="0" w:space="0" w:color="auto"/>
        <w:right w:val="none" w:sz="0" w:space="0" w:color="auto"/>
      </w:divBdr>
    </w:div>
    <w:div w:id="114642205">
      <w:bodyDiv w:val="1"/>
      <w:marLeft w:val="0"/>
      <w:marRight w:val="0"/>
      <w:marTop w:val="0"/>
      <w:marBottom w:val="0"/>
      <w:divBdr>
        <w:top w:val="none" w:sz="0" w:space="0" w:color="auto"/>
        <w:left w:val="none" w:sz="0" w:space="0" w:color="auto"/>
        <w:bottom w:val="none" w:sz="0" w:space="0" w:color="auto"/>
        <w:right w:val="none" w:sz="0" w:space="0" w:color="auto"/>
      </w:divBdr>
    </w:div>
    <w:div w:id="133836998">
      <w:bodyDiv w:val="1"/>
      <w:marLeft w:val="0"/>
      <w:marRight w:val="0"/>
      <w:marTop w:val="0"/>
      <w:marBottom w:val="0"/>
      <w:divBdr>
        <w:top w:val="none" w:sz="0" w:space="0" w:color="auto"/>
        <w:left w:val="none" w:sz="0" w:space="0" w:color="auto"/>
        <w:bottom w:val="none" w:sz="0" w:space="0" w:color="auto"/>
        <w:right w:val="none" w:sz="0" w:space="0" w:color="auto"/>
      </w:divBdr>
    </w:div>
    <w:div w:id="142964954">
      <w:bodyDiv w:val="1"/>
      <w:marLeft w:val="0"/>
      <w:marRight w:val="0"/>
      <w:marTop w:val="0"/>
      <w:marBottom w:val="0"/>
      <w:divBdr>
        <w:top w:val="none" w:sz="0" w:space="0" w:color="auto"/>
        <w:left w:val="none" w:sz="0" w:space="0" w:color="auto"/>
        <w:bottom w:val="none" w:sz="0" w:space="0" w:color="auto"/>
        <w:right w:val="none" w:sz="0" w:space="0" w:color="auto"/>
      </w:divBdr>
    </w:div>
    <w:div w:id="226302793">
      <w:bodyDiv w:val="1"/>
      <w:marLeft w:val="0"/>
      <w:marRight w:val="0"/>
      <w:marTop w:val="0"/>
      <w:marBottom w:val="0"/>
      <w:divBdr>
        <w:top w:val="none" w:sz="0" w:space="0" w:color="auto"/>
        <w:left w:val="none" w:sz="0" w:space="0" w:color="auto"/>
        <w:bottom w:val="none" w:sz="0" w:space="0" w:color="auto"/>
        <w:right w:val="none" w:sz="0" w:space="0" w:color="auto"/>
      </w:divBdr>
    </w:div>
    <w:div w:id="321007566">
      <w:bodyDiv w:val="1"/>
      <w:marLeft w:val="0"/>
      <w:marRight w:val="0"/>
      <w:marTop w:val="0"/>
      <w:marBottom w:val="0"/>
      <w:divBdr>
        <w:top w:val="none" w:sz="0" w:space="0" w:color="auto"/>
        <w:left w:val="none" w:sz="0" w:space="0" w:color="auto"/>
        <w:bottom w:val="none" w:sz="0" w:space="0" w:color="auto"/>
        <w:right w:val="none" w:sz="0" w:space="0" w:color="auto"/>
      </w:divBdr>
    </w:div>
    <w:div w:id="416902969">
      <w:bodyDiv w:val="1"/>
      <w:marLeft w:val="0"/>
      <w:marRight w:val="0"/>
      <w:marTop w:val="0"/>
      <w:marBottom w:val="0"/>
      <w:divBdr>
        <w:top w:val="none" w:sz="0" w:space="0" w:color="auto"/>
        <w:left w:val="none" w:sz="0" w:space="0" w:color="auto"/>
        <w:bottom w:val="none" w:sz="0" w:space="0" w:color="auto"/>
        <w:right w:val="none" w:sz="0" w:space="0" w:color="auto"/>
      </w:divBdr>
    </w:div>
    <w:div w:id="439184018">
      <w:bodyDiv w:val="1"/>
      <w:marLeft w:val="0"/>
      <w:marRight w:val="0"/>
      <w:marTop w:val="0"/>
      <w:marBottom w:val="0"/>
      <w:divBdr>
        <w:top w:val="none" w:sz="0" w:space="0" w:color="auto"/>
        <w:left w:val="none" w:sz="0" w:space="0" w:color="auto"/>
        <w:bottom w:val="none" w:sz="0" w:space="0" w:color="auto"/>
        <w:right w:val="none" w:sz="0" w:space="0" w:color="auto"/>
      </w:divBdr>
    </w:div>
    <w:div w:id="473260808">
      <w:bodyDiv w:val="1"/>
      <w:marLeft w:val="0"/>
      <w:marRight w:val="0"/>
      <w:marTop w:val="0"/>
      <w:marBottom w:val="0"/>
      <w:divBdr>
        <w:top w:val="none" w:sz="0" w:space="0" w:color="auto"/>
        <w:left w:val="none" w:sz="0" w:space="0" w:color="auto"/>
        <w:bottom w:val="none" w:sz="0" w:space="0" w:color="auto"/>
        <w:right w:val="none" w:sz="0" w:space="0" w:color="auto"/>
      </w:divBdr>
    </w:div>
    <w:div w:id="477378091">
      <w:bodyDiv w:val="1"/>
      <w:marLeft w:val="0"/>
      <w:marRight w:val="0"/>
      <w:marTop w:val="0"/>
      <w:marBottom w:val="0"/>
      <w:divBdr>
        <w:top w:val="none" w:sz="0" w:space="0" w:color="auto"/>
        <w:left w:val="none" w:sz="0" w:space="0" w:color="auto"/>
        <w:bottom w:val="none" w:sz="0" w:space="0" w:color="auto"/>
        <w:right w:val="none" w:sz="0" w:space="0" w:color="auto"/>
      </w:divBdr>
    </w:div>
    <w:div w:id="498040284">
      <w:bodyDiv w:val="1"/>
      <w:marLeft w:val="0"/>
      <w:marRight w:val="0"/>
      <w:marTop w:val="0"/>
      <w:marBottom w:val="0"/>
      <w:divBdr>
        <w:top w:val="none" w:sz="0" w:space="0" w:color="auto"/>
        <w:left w:val="none" w:sz="0" w:space="0" w:color="auto"/>
        <w:bottom w:val="none" w:sz="0" w:space="0" w:color="auto"/>
        <w:right w:val="none" w:sz="0" w:space="0" w:color="auto"/>
      </w:divBdr>
    </w:div>
    <w:div w:id="515658967">
      <w:bodyDiv w:val="1"/>
      <w:marLeft w:val="0"/>
      <w:marRight w:val="0"/>
      <w:marTop w:val="0"/>
      <w:marBottom w:val="0"/>
      <w:divBdr>
        <w:top w:val="none" w:sz="0" w:space="0" w:color="auto"/>
        <w:left w:val="none" w:sz="0" w:space="0" w:color="auto"/>
        <w:bottom w:val="none" w:sz="0" w:space="0" w:color="auto"/>
        <w:right w:val="none" w:sz="0" w:space="0" w:color="auto"/>
      </w:divBdr>
    </w:div>
    <w:div w:id="542835518">
      <w:bodyDiv w:val="1"/>
      <w:marLeft w:val="0"/>
      <w:marRight w:val="0"/>
      <w:marTop w:val="0"/>
      <w:marBottom w:val="0"/>
      <w:divBdr>
        <w:top w:val="none" w:sz="0" w:space="0" w:color="auto"/>
        <w:left w:val="none" w:sz="0" w:space="0" w:color="auto"/>
        <w:bottom w:val="none" w:sz="0" w:space="0" w:color="auto"/>
        <w:right w:val="none" w:sz="0" w:space="0" w:color="auto"/>
      </w:divBdr>
    </w:div>
    <w:div w:id="590967996">
      <w:bodyDiv w:val="1"/>
      <w:marLeft w:val="0"/>
      <w:marRight w:val="0"/>
      <w:marTop w:val="0"/>
      <w:marBottom w:val="0"/>
      <w:divBdr>
        <w:top w:val="none" w:sz="0" w:space="0" w:color="auto"/>
        <w:left w:val="none" w:sz="0" w:space="0" w:color="auto"/>
        <w:bottom w:val="none" w:sz="0" w:space="0" w:color="auto"/>
        <w:right w:val="none" w:sz="0" w:space="0" w:color="auto"/>
      </w:divBdr>
    </w:div>
    <w:div w:id="594901658">
      <w:bodyDiv w:val="1"/>
      <w:marLeft w:val="0"/>
      <w:marRight w:val="0"/>
      <w:marTop w:val="0"/>
      <w:marBottom w:val="0"/>
      <w:divBdr>
        <w:top w:val="none" w:sz="0" w:space="0" w:color="auto"/>
        <w:left w:val="none" w:sz="0" w:space="0" w:color="auto"/>
        <w:bottom w:val="none" w:sz="0" w:space="0" w:color="auto"/>
        <w:right w:val="none" w:sz="0" w:space="0" w:color="auto"/>
      </w:divBdr>
    </w:div>
    <w:div w:id="679161501">
      <w:bodyDiv w:val="1"/>
      <w:marLeft w:val="0"/>
      <w:marRight w:val="0"/>
      <w:marTop w:val="0"/>
      <w:marBottom w:val="0"/>
      <w:divBdr>
        <w:top w:val="none" w:sz="0" w:space="0" w:color="auto"/>
        <w:left w:val="none" w:sz="0" w:space="0" w:color="auto"/>
        <w:bottom w:val="none" w:sz="0" w:space="0" w:color="auto"/>
        <w:right w:val="none" w:sz="0" w:space="0" w:color="auto"/>
      </w:divBdr>
    </w:div>
    <w:div w:id="711539679">
      <w:bodyDiv w:val="1"/>
      <w:marLeft w:val="0"/>
      <w:marRight w:val="0"/>
      <w:marTop w:val="0"/>
      <w:marBottom w:val="0"/>
      <w:divBdr>
        <w:top w:val="none" w:sz="0" w:space="0" w:color="auto"/>
        <w:left w:val="none" w:sz="0" w:space="0" w:color="auto"/>
        <w:bottom w:val="none" w:sz="0" w:space="0" w:color="auto"/>
        <w:right w:val="none" w:sz="0" w:space="0" w:color="auto"/>
      </w:divBdr>
    </w:div>
    <w:div w:id="741606143">
      <w:bodyDiv w:val="1"/>
      <w:marLeft w:val="0"/>
      <w:marRight w:val="0"/>
      <w:marTop w:val="0"/>
      <w:marBottom w:val="0"/>
      <w:divBdr>
        <w:top w:val="none" w:sz="0" w:space="0" w:color="auto"/>
        <w:left w:val="none" w:sz="0" w:space="0" w:color="auto"/>
        <w:bottom w:val="none" w:sz="0" w:space="0" w:color="auto"/>
        <w:right w:val="none" w:sz="0" w:space="0" w:color="auto"/>
      </w:divBdr>
    </w:div>
    <w:div w:id="754058977">
      <w:bodyDiv w:val="1"/>
      <w:marLeft w:val="0"/>
      <w:marRight w:val="0"/>
      <w:marTop w:val="0"/>
      <w:marBottom w:val="0"/>
      <w:divBdr>
        <w:top w:val="none" w:sz="0" w:space="0" w:color="auto"/>
        <w:left w:val="none" w:sz="0" w:space="0" w:color="auto"/>
        <w:bottom w:val="none" w:sz="0" w:space="0" w:color="auto"/>
        <w:right w:val="none" w:sz="0" w:space="0" w:color="auto"/>
      </w:divBdr>
    </w:div>
    <w:div w:id="781846789">
      <w:bodyDiv w:val="1"/>
      <w:marLeft w:val="0"/>
      <w:marRight w:val="0"/>
      <w:marTop w:val="0"/>
      <w:marBottom w:val="0"/>
      <w:divBdr>
        <w:top w:val="none" w:sz="0" w:space="0" w:color="auto"/>
        <w:left w:val="none" w:sz="0" w:space="0" w:color="auto"/>
        <w:bottom w:val="none" w:sz="0" w:space="0" w:color="auto"/>
        <w:right w:val="none" w:sz="0" w:space="0" w:color="auto"/>
      </w:divBdr>
    </w:div>
    <w:div w:id="786772760">
      <w:bodyDiv w:val="1"/>
      <w:marLeft w:val="0"/>
      <w:marRight w:val="0"/>
      <w:marTop w:val="0"/>
      <w:marBottom w:val="0"/>
      <w:divBdr>
        <w:top w:val="none" w:sz="0" w:space="0" w:color="auto"/>
        <w:left w:val="none" w:sz="0" w:space="0" w:color="auto"/>
        <w:bottom w:val="none" w:sz="0" w:space="0" w:color="auto"/>
        <w:right w:val="none" w:sz="0" w:space="0" w:color="auto"/>
      </w:divBdr>
    </w:div>
    <w:div w:id="853569207">
      <w:bodyDiv w:val="1"/>
      <w:marLeft w:val="0"/>
      <w:marRight w:val="0"/>
      <w:marTop w:val="0"/>
      <w:marBottom w:val="0"/>
      <w:divBdr>
        <w:top w:val="none" w:sz="0" w:space="0" w:color="auto"/>
        <w:left w:val="none" w:sz="0" w:space="0" w:color="auto"/>
        <w:bottom w:val="none" w:sz="0" w:space="0" w:color="auto"/>
        <w:right w:val="none" w:sz="0" w:space="0" w:color="auto"/>
      </w:divBdr>
    </w:div>
    <w:div w:id="890575637">
      <w:bodyDiv w:val="1"/>
      <w:marLeft w:val="0"/>
      <w:marRight w:val="0"/>
      <w:marTop w:val="0"/>
      <w:marBottom w:val="0"/>
      <w:divBdr>
        <w:top w:val="none" w:sz="0" w:space="0" w:color="auto"/>
        <w:left w:val="none" w:sz="0" w:space="0" w:color="auto"/>
        <w:bottom w:val="none" w:sz="0" w:space="0" w:color="auto"/>
        <w:right w:val="none" w:sz="0" w:space="0" w:color="auto"/>
      </w:divBdr>
    </w:div>
    <w:div w:id="927882069">
      <w:bodyDiv w:val="1"/>
      <w:marLeft w:val="0"/>
      <w:marRight w:val="0"/>
      <w:marTop w:val="0"/>
      <w:marBottom w:val="0"/>
      <w:divBdr>
        <w:top w:val="none" w:sz="0" w:space="0" w:color="auto"/>
        <w:left w:val="none" w:sz="0" w:space="0" w:color="auto"/>
        <w:bottom w:val="none" w:sz="0" w:space="0" w:color="auto"/>
        <w:right w:val="none" w:sz="0" w:space="0" w:color="auto"/>
      </w:divBdr>
    </w:div>
    <w:div w:id="970937593">
      <w:bodyDiv w:val="1"/>
      <w:marLeft w:val="0"/>
      <w:marRight w:val="0"/>
      <w:marTop w:val="0"/>
      <w:marBottom w:val="0"/>
      <w:divBdr>
        <w:top w:val="none" w:sz="0" w:space="0" w:color="auto"/>
        <w:left w:val="none" w:sz="0" w:space="0" w:color="auto"/>
        <w:bottom w:val="none" w:sz="0" w:space="0" w:color="auto"/>
        <w:right w:val="none" w:sz="0" w:space="0" w:color="auto"/>
      </w:divBdr>
    </w:div>
    <w:div w:id="1005521993">
      <w:bodyDiv w:val="1"/>
      <w:marLeft w:val="0"/>
      <w:marRight w:val="0"/>
      <w:marTop w:val="0"/>
      <w:marBottom w:val="0"/>
      <w:divBdr>
        <w:top w:val="none" w:sz="0" w:space="0" w:color="auto"/>
        <w:left w:val="none" w:sz="0" w:space="0" w:color="auto"/>
        <w:bottom w:val="none" w:sz="0" w:space="0" w:color="auto"/>
        <w:right w:val="none" w:sz="0" w:space="0" w:color="auto"/>
      </w:divBdr>
    </w:div>
    <w:div w:id="1045982787">
      <w:bodyDiv w:val="1"/>
      <w:marLeft w:val="0"/>
      <w:marRight w:val="0"/>
      <w:marTop w:val="0"/>
      <w:marBottom w:val="0"/>
      <w:divBdr>
        <w:top w:val="none" w:sz="0" w:space="0" w:color="auto"/>
        <w:left w:val="none" w:sz="0" w:space="0" w:color="auto"/>
        <w:bottom w:val="none" w:sz="0" w:space="0" w:color="auto"/>
        <w:right w:val="none" w:sz="0" w:space="0" w:color="auto"/>
      </w:divBdr>
    </w:div>
    <w:div w:id="1096291112">
      <w:bodyDiv w:val="1"/>
      <w:marLeft w:val="0"/>
      <w:marRight w:val="0"/>
      <w:marTop w:val="0"/>
      <w:marBottom w:val="0"/>
      <w:divBdr>
        <w:top w:val="none" w:sz="0" w:space="0" w:color="auto"/>
        <w:left w:val="none" w:sz="0" w:space="0" w:color="auto"/>
        <w:bottom w:val="none" w:sz="0" w:space="0" w:color="auto"/>
        <w:right w:val="none" w:sz="0" w:space="0" w:color="auto"/>
      </w:divBdr>
    </w:div>
    <w:div w:id="1121068419">
      <w:bodyDiv w:val="1"/>
      <w:marLeft w:val="0"/>
      <w:marRight w:val="0"/>
      <w:marTop w:val="0"/>
      <w:marBottom w:val="0"/>
      <w:divBdr>
        <w:top w:val="none" w:sz="0" w:space="0" w:color="auto"/>
        <w:left w:val="none" w:sz="0" w:space="0" w:color="auto"/>
        <w:bottom w:val="none" w:sz="0" w:space="0" w:color="auto"/>
        <w:right w:val="none" w:sz="0" w:space="0" w:color="auto"/>
      </w:divBdr>
    </w:div>
    <w:div w:id="1158500748">
      <w:bodyDiv w:val="1"/>
      <w:marLeft w:val="0"/>
      <w:marRight w:val="0"/>
      <w:marTop w:val="0"/>
      <w:marBottom w:val="0"/>
      <w:divBdr>
        <w:top w:val="none" w:sz="0" w:space="0" w:color="auto"/>
        <w:left w:val="none" w:sz="0" w:space="0" w:color="auto"/>
        <w:bottom w:val="none" w:sz="0" w:space="0" w:color="auto"/>
        <w:right w:val="none" w:sz="0" w:space="0" w:color="auto"/>
      </w:divBdr>
    </w:div>
    <w:div w:id="1162353725">
      <w:bodyDiv w:val="1"/>
      <w:marLeft w:val="0"/>
      <w:marRight w:val="0"/>
      <w:marTop w:val="0"/>
      <w:marBottom w:val="0"/>
      <w:divBdr>
        <w:top w:val="none" w:sz="0" w:space="0" w:color="auto"/>
        <w:left w:val="none" w:sz="0" w:space="0" w:color="auto"/>
        <w:bottom w:val="none" w:sz="0" w:space="0" w:color="auto"/>
        <w:right w:val="none" w:sz="0" w:space="0" w:color="auto"/>
      </w:divBdr>
    </w:div>
    <w:div w:id="1177158677">
      <w:bodyDiv w:val="1"/>
      <w:marLeft w:val="0"/>
      <w:marRight w:val="0"/>
      <w:marTop w:val="0"/>
      <w:marBottom w:val="0"/>
      <w:divBdr>
        <w:top w:val="none" w:sz="0" w:space="0" w:color="auto"/>
        <w:left w:val="none" w:sz="0" w:space="0" w:color="auto"/>
        <w:bottom w:val="none" w:sz="0" w:space="0" w:color="auto"/>
        <w:right w:val="none" w:sz="0" w:space="0" w:color="auto"/>
      </w:divBdr>
    </w:div>
    <w:div w:id="1186754332">
      <w:bodyDiv w:val="1"/>
      <w:marLeft w:val="0"/>
      <w:marRight w:val="0"/>
      <w:marTop w:val="0"/>
      <w:marBottom w:val="0"/>
      <w:divBdr>
        <w:top w:val="none" w:sz="0" w:space="0" w:color="auto"/>
        <w:left w:val="none" w:sz="0" w:space="0" w:color="auto"/>
        <w:bottom w:val="none" w:sz="0" w:space="0" w:color="auto"/>
        <w:right w:val="none" w:sz="0" w:space="0" w:color="auto"/>
      </w:divBdr>
    </w:div>
    <w:div w:id="1225217011">
      <w:bodyDiv w:val="1"/>
      <w:marLeft w:val="0"/>
      <w:marRight w:val="0"/>
      <w:marTop w:val="0"/>
      <w:marBottom w:val="0"/>
      <w:divBdr>
        <w:top w:val="none" w:sz="0" w:space="0" w:color="auto"/>
        <w:left w:val="none" w:sz="0" w:space="0" w:color="auto"/>
        <w:bottom w:val="none" w:sz="0" w:space="0" w:color="auto"/>
        <w:right w:val="none" w:sz="0" w:space="0" w:color="auto"/>
      </w:divBdr>
    </w:div>
    <w:div w:id="1231188003">
      <w:bodyDiv w:val="1"/>
      <w:marLeft w:val="0"/>
      <w:marRight w:val="0"/>
      <w:marTop w:val="0"/>
      <w:marBottom w:val="0"/>
      <w:divBdr>
        <w:top w:val="none" w:sz="0" w:space="0" w:color="auto"/>
        <w:left w:val="none" w:sz="0" w:space="0" w:color="auto"/>
        <w:bottom w:val="none" w:sz="0" w:space="0" w:color="auto"/>
        <w:right w:val="none" w:sz="0" w:space="0" w:color="auto"/>
      </w:divBdr>
    </w:div>
    <w:div w:id="1238595132">
      <w:bodyDiv w:val="1"/>
      <w:marLeft w:val="0"/>
      <w:marRight w:val="0"/>
      <w:marTop w:val="0"/>
      <w:marBottom w:val="0"/>
      <w:divBdr>
        <w:top w:val="none" w:sz="0" w:space="0" w:color="auto"/>
        <w:left w:val="none" w:sz="0" w:space="0" w:color="auto"/>
        <w:bottom w:val="none" w:sz="0" w:space="0" w:color="auto"/>
        <w:right w:val="none" w:sz="0" w:space="0" w:color="auto"/>
      </w:divBdr>
    </w:div>
    <w:div w:id="1256400453">
      <w:bodyDiv w:val="1"/>
      <w:marLeft w:val="0"/>
      <w:marRight w:val="0"/>
      <w:marTop w:val="0"/>
      <w:marBottom w:val="0"/>
      <w:divBdr>
        <w:top w:val="none" w:sz="0" w:space="0" w:color="auto"/>
        <w:left w:val="none" w:sz="0" w:space="0" w:color="auto"/>
        <w:bottom w:val="none" w:sz="0" w:space="0" w:color="auto"/>
        <w:right w:val="none" w:sz="0" w:space="0" w:color="auto"/>
      </w:divBdr>
    </w:div>
    <w:div w:id="1264336132">
      <w:bodyDiv w:val="1"/>
      <w:marLeft w:val="0"/>
      <w:marRight w:val="0"/>
      <w:marTop w:val="0"/>
      <w:marBottom w:val="0"/>
      <w:divBdr>
        <w:top w:val="none" w:sz="0" w:space="0" w:color="auto"/>
        <w:left w:val="none" w:sz="0" w:space="0" w:color="auto"/>
        <w:bottom w:val="none" w:sz="0" w:space="0" w:color="auto"/>
        <w:right w:val="none" w:sz="0" w:space="0" w:color="auto"/>
      </w:divBdr>
    </w:div>
    <w:div w:id="1342900165">
      <w:bodyDiv w:val="1"/>
      <w:marLeft w:val="0"/>
      <w:marRight w:val="0"/>
      <w:marTop w:val="0"/>
      <w:marBottom w:val="0"/>
      <w:divBdr>
        <w:top w:val="none" w:sz="0" w:space="0" w:color="auto"/>
        <w:left w:val="none" w:sz="0" w:space="0" w:color="auto"/>
        <w:bottom w:val="none" w:sz="0" w:space="0" w:color="auto"/>
        <w:right w:val="none" w:sz="0" w:space="0" w:color="auto"/>
      </w:divBdr>
    </w:div>
    <w:div w:id="1368991315">
      <w:bodyDiv w:val="1"/>
      <w:marLeft w:val="0"/>
      <w:marRight w:val="0"/>
      <w:marTop w:val="0"/>
      <w:marBottom w:val="0"/>
      <w:divBdr>
        <w:top w:val="none" w:sz="0" w:space="0" w:color="auto"/>
        <w:left w:val="none" w:sz="0" w:space="0" w:color="auto"/>
        <w:bottom w:val="none" w:sz="0" w:space="0" w:color="auto"/>
        <w:right w:val="none" w:sz="0" w:space="0" w:color="auto"/>
      </w:divBdr>
    </w:div>
    <w:div w:id="1375931446">
      <w:bodyDiv w:val="1"/>
      <w:marLeft w:val="0"/>
      <w:marRight w:val="0"/>
      <w:marTop w:val="0"/>
      <w:marBottom w:val="0"/>
      <w:divBdr>
        <w:top w:val="none" w:sz="0" w:space="0" w:color="auto"/>
        <w:left w:val="none" w:sz="0" w:space="0" w:color="auto"/>
        <w:bottom w:val="none" w:sz="0" w:space="0" w:color="auto"/>
        <w:right w:val="none" w:sz="0" w:space="0" w:color="auto"/>
      </w:divBdr>
    </w:div>
    <w:div w:id="1427844801">
      <w:bodyDiv w:val="1"/>
      <w:marLeft w:val="0"/>
      <w:marRight w:val="0"/>
      <w:marTop w:val="0"/>
      <w:marBottom w:val="0"/>
      <w:divBdr>
        <w:top w:val="none" w:sz="0" w:space="0" w:color="auto"/>
        <w:left w:val="none" w:sz="0" w:space="0" w:color="auto"/>
        <w:bottom w:val="none" w:sz="0" w:space="0" w:color="auto"/>
        <w:right w:val="none" w:sz="0" w:space="0" w:color="auto"/>
      </w:divBdr>
    </w:div>
    <w:div w:id="1491675235">
      <w:bodyDiv w:val="1"/>
      <w:marLeft w:val="0"/>
      <w:marRight w:val="0"/>
      <w:marTop w:val="0"/>
      <w:marBottom w:val="0"/>
      <w:divBdr>
        <w:top w:val="none" w:sz="0" w:space="0" w:color="auto"/>
        <w:left w:val="none" w:sz="0" w:space="0" w:color="auto"/>
        <w:bottom w:val="none" w:sz="0" w:space="0" w:color="auto"/>
        <w:right w:val="none" w:sz="0" w:space="0" w:color="auto"/>
      </w:divBdr>
    </w:div>
    <w:div w:id="1501509011">
      <w:bodyDiv w:val="1"/>
      <w:marLeft w:val="0"/>
      <w:marRight w:val="0"/>
      <w:marTop w:val="0"/>
      <w:marBottom w:val="0"/>
      <w:divBdr>
        <w:top w:val="none" w:sz="0" w:space="0" w:color="auto"/>
        <w:left w:val="none" w:sz="0" w:space="0" w:color="auto"/>
        <w:bottom w:val="none" w:sz="0" w:space="0" w:color="auto"/>
        <w:right w:val="none" w:sz="0" w:space="0" w:color="auto"/>
      </w:divBdr>
    </w:div>
    <w:div w:id="1502507114">
      <w:bodyDiv w:val="1"/>
      <w:marLeft w:val="0"/>
      <w:marRight w:val="0"/>
      <w:marTop w:val="0"/>
      <w:marBottom w:val="0"/>
      <w:divBdr>
        <w:top w:val="none" w:sz="0" w:space="0" w:color="auto"/>
        <w:left w:val="none" w:sz="0" w:space="0" w:color="auto"/>
        <w:bottom w:val="none" w:sz="0" w:space="0" w:color="auto"/>
        <w:right w:val="none" w:sz="0" w:space="0" w:color="auto"/>
      </w:divBdr>
    </w:div>
    <w:div w:id="1526092439">
      <w:bodyDiv w:val="1"/>
      <w:marLeft w:val="0"/>
      <w:marRight w:val="0"/>
      <w:marTop w:val="0"/>
      <w:marBottom w:val="0"/>
      <w:divBdr>
        <w:top w:val="none" w:sz="0" w:space="0" w:color="auto"/>
        <w:left w:val="none" w:sz="0" w:space="0" w:color="auto"/>
        <w:bottom w:val="none" w:sz="0" w:space="0" w:color="auto"/>
        <w:right w:val="none" w:sz="0" w:space="0" w:color="auto"/>
      </w:divBdr>
    </w:div>
    <w:div w:id="1570187421">
      <w:bodyDiv w:val="1"/>
      <w:marLeft w:val="0"/>
      <w:marRight w:val="0"/>
      <w:marTop w:val="0"/>
      <w:marBottom w:val="0"/>
      <w:divBdr>
        <w:top w:val="none" w:sz="0" w:space="0" w:color="auto"/>
        <w:left w:val="none" w:sz="0" w:space="0" w:color="auto"/>
        <w:bottom w:val="none" w:sz="0" w:space="0" w:color="auto"/>
        <w:right w:val="none" w:sz="0" w:space="0" w:color="auto"/>
      </w:divBdr>
    </w:div>
    <w:div w:id="1599101525">
      <w:bodyDiv w:val="1"/>
      <w:marLeft w:val="0"/>
      <w:marRight w:val="0"/>
      <w:marTop w:val="0"/>
      <w:marBottom w:val="0"/>
      <w:divBdr>
        <w:top w:val="none" w:sz="0" w:space="0" w:color="auto"/>
        <w:left w:val="none" w:sz="0" w:space="0" w:color="auto"/>
        <w:bottom w:val="none" w:sz="0" w:space="0" w:color="auto"/>
        <w:right w:val="none" w:sz="0" w:space="0" w:color="auto"/>
      </w:divBdr>
    </w:div>
    <w:div w:id="1612858338">
      <w:bodyDiv w:val="1"/>
      <w:marLeft w:val="0"/>
      <w:marRight w:val="0"/>
      <w:marTop w:val="0"/>
      <w:marBottom w:val="0"/>
      <w:divBdr>
        <w:top w:val="none" w:sz="0" w:space="0" w:color="auto"/>
        <w:left w:val="none" w:sz="0" w:space="0" w:color="auto"/>
        <w:bottom w:val="none" w:sz="0" w:space="0" w:color="auto"/>
        <w:right w:val="none" w:sz="0" w:space="0" w:color="auto"/>
      </w:divBdr>
    </w:div>
    <w:div w:id="1636446474">
      <w:bodyDiv w:val="1"/>
      <w:marLeft w:val="0"/>
      <w:marRight w:val="0"/>
      <w:marTop w:val="0"/>
      <w:marBottom w:val="0"/>
      <w:divBdr>
        <w:top w:val="none" w:sz="0" w:space="0" w:color="auto"/>
        <w:left w:val="none" w:sz="0" w:space="0" w:color="auto"/>
        <w:bottom w:val="none" w:sz="0" w:space="0" w:color="auto"/>
        <w:right w:val="none" w:sz="0" w:space="0" w:color="auto"/>
      </w:divBdr>
      <w:divsChild>
        <w:div w:id="985354390">
          <w:marLeft w:val="446"/>
          <w:marRight w:val="0"/>
          <w:marTop w:val="60"/>
          <w:marBottom w:val="120"/>
          <w:divBdr>
            <w:top w:val="none" w:sz="0" w:space="0" w:color="auto"/>
            <w:left w:val="none" w:sz="0" w:space="0" w:color="auto"/>
            <w:bottom w:val="none" w:sz="0" w:space="0" w:color="auto"/>
            <w:right w:val="none" w:sz="0" w:space="0" w:color="auto"/>
          </w:divBdr>
        </w:div>
        <w:div w:id="174347720">
          <w:marLeft w:val="446"/>
          <w:marRight w:val="0"/>
          <w:marTop w:val="60"/>
          <w:marBottom w:val="120"/>
          <w:divBdr>
            <w:top w:val="none" w:sz="0" w:space="0" w:color="auto"/>
            <w:left w:val="none" w:sz="0" w:space="0" w:color="auto"/>
            <w:bottom w:val="none" w:sz="0" w:space="0" w:color="auto"/>
            <w:right w:val="none" w:sz="0" w:space="0" w:color="auto"/>
          </w:divBdr>
        </w:div>
        <w:div w:id="1612131069">
          <w:marLeft w:val="446"/>
          <w:marRight w:val="0"/>
          <w:marTop w:val="60"/>
          <w:marBottom w:val="120"/>
          <w:divBdr>
            <w:top w:val="none" w:sz="0" w:space="0" w:color="auto"/>
            <w:left w:val="none" w:sz="0" w:space="0" w:color="auto"/>
            <w:bottom w:val="none" w:sz="0" w:space="0" w:color="auto"/>
            <w:right w:val="none" w:sz="0" w:space="0" w:color="auto"/>
          </w:divBdr>
        </w:div>
        <w:div w:id="730034917">
          <w:marLeft w:val="446"/>
          <w:marRight w:val="0"/>
          <w:marTop w:val="60"/>
          <w:marBottom w:val="120"/>
          <w:divBdr>
            <w:top w:val="none" w:sz="0" w:space="0" w:color="auto"/>
            <w:left w:val="none" w:sz="0" w:space="0" w:color="auto"/>
            <w:bottom w:val="none" w:sz="0" w:space="0" w:color="auto"/>
            <w:right w:val="none" w:sz="0" w:space="0" w:color="auto"/>
          </w:divBdr>
        </w:div>
        <w:div w:id="859857107">
          <w:marLeft w:val="1166"/>
          <w:marRight w:val="0"/>
          <w:marTop w:val="60"/>
          <w:marBottom w:val="0"/>
          <w:divBdr>
            <w:top w:val="none" w:sz="0" w:space="0" w:color="auto"/>
            <w:left w:val="none" w:sz="0" w:space="0" w:color="auto"/>
            <w:bottom w:val="none" w:sz="0" w:space="0" w:color="auto"/>
            <w:right w:val="none" w:sz="0" w:space="0" w:color="auto"/>
          </w:divBdr>
        </w:div>
        <w:div w:id="498275131">
          <w:marLeft w:val="1166"/>
          <w:marRight w:val="0"/>
          <w:marTop w:val="60"/>
          <w:marBottom w:val="0"/>
          <w:divBdr>
            <w:top w:val="none" w:sz="0" w:space="0" w:color="auto"/>
            <w:left w:val="none" w:sz="0" w:space="0" w:color="auto"/>
            <w:bottom w:val="none" w:sz="0" w:space="0" w:color="auto"/>
            <w:right w:val="none" w:sz="0" w:space="0" w:color="auto"/>
          </w:divBdr>
        </w:div>
        <w:div w:id="734594985">
          <w:marLeft w:val="446"/>
          <w:marRight w:val="0"/>
          <w:marTop w:val="60"/>
          <w:marBottom w:val="120"/>
          <w:divBdr>
            <w:top w:val="none" w:sz="0" w:space="0" w:color="auto"/>
            <w:left w:val="none" w:sz="0" w:space="0" w:color="auto"/>
            <w:bottom w:val="none" w:sz="0" w:space="0" w:color="auto"/>
            <w:right w:val="none" w:sz="0" w:space="0" w:color="auto"/>
          </w:divBdr>
        </w:div>
      </w:divsChild>
    </w:div>
    <w:div w:id="1714843236">
      <w:bodyDiv w:val="1"/>
      <w:marLeft w:val="0"/>
      <w:marRight w:val="0"/>
      <w:marTop w:val="0"/>
      <w:marBottom w:val="0"/>
      <w:divBdr>
        <w:top w:val="none" w:sz="0" w:space="0" w:color="auto"/>
        <w:left w:val="none" w:sz="0" w:space="0" w:color="auto"/>
        <w:bottom w:val="none" w:sz="0" w:space="0" w:color="auto"/>
        <w:right w:val="none" w:sz="0" w:space="0" w:color="auto"/>
      </w:divBdr>
    </w:div>
    <w:div w:id="1763137182">
      <w:bodyDiv w:val="1"/>
      <w:marLeft w:val="0"/>
      <w:marRight w:val="0"/>
      <w:marTop w:val="0"/>
      <w:marBottom w:val="0"/>
      <w:divBdr>
        <w:top w:val="none" w:sz="0" w:space="0" w:color="auto"/>
        <w:left w:val="none" w:sz="0" w:space="0" w:color="auto"/>
        <w:bottom w:val="none" w:sz="0" w:space="0" w:color="auto"/>
        <w:right w:val="none" w:sz="0" w:space="0" w:color="auto"/>
      </w:divBdr>
    </w:div>
    <w:div w:id="1767655018">
      <w:bodyDiv w:val="1"/>
      <w:marLeft w:val="0"/>
      <w:marRight w:val="0"/>
      <w:marTop w:val="0"/>
      <w:marBottom w:val="0"/>
      <w:divBdr>
        <w:top w:val="none" w:sz="0" w:space="0" w:color="auto"/>
        <w:left w:val="none" w:sz="0" w:space="0" w:color="auto"/>
        <w:bottom w:val="none" w:sz="0" w:space="0" w:color="auto"/>
        <w:right w:val="none" w:sz="0" w:space="0" w:color="auto"/>
      </w:divBdr>
    </w:div>
    <w:div w:id="1838688909">
      <w:bodyDiv w:val="1"/>
      <w:marLeft w:val="0"/>
      <w:marRight w:val="0"/>
      <w:marTop w:val="0"/>
      <w:marBottom w:val="0"/>
      <w:divBdr>
        <w:top w:val="none" w:sz="0" w:space="0" w:color="auto"/>
        <w:left w:val="none" w:sz="0" w:space="0" w:color="auto"/>
        <w:bottom w:val="none" w:sz="0" w:space="0" w:color="auto"/>
        <w:right w:val="none" w:sz="0" w:space="0" w:color="auto"/>
      </w:divBdr>
    </w:div>
    <w:div w:id="1891332816">
      <w:bodyDiv w:val="1"/>
      <w:marLeft w:val="0"/>
      <w:marRight w:val="0"/>
      <w:marTop w:val="0"/>
      <w:marBottom w:val="0"/>
      <w:divBdr>
        <w:top w:val="none" w:sz="0" w:space="0" w:color="auto"/>
        <w:left w:val="none" w:sz="0" w:space="0" w:color="auto"/>
        <w:bottom w:val="none" w:sz="0" w:space="0" w:color="auto"/>
        <w:right w:val="none" w:sz="0" w:space="0" w:color="auto"/>
      </w:divBdr>
    </w:div>
    <w:div w:id="1912690299">
      <w:bodyDiv w:val="1"/>
      <w:marLeft w:val="0"/>
      <w:marRight w:val="0"/>
      <w:marTop w:val="0"/>
      <w:marBottom w:val="0"/>
      <w:divBdr>
        <w:top w:val="none" w:sz="0" w:space="0" w:color="auto"/>
        <w:left w:val="none" w:sz="0" w:space="0" w:color="auto"/>
        <w:bottom w:val="none" w:sz="0" w:space="0" w:color="auto"/>
        <w:right w:val="none" w:sz="0" w:space="0" w:color="auto"/>
      </w:divBdr>
    </w:div>
    <w:div w:id="1969048858">
      <w:bodyDiv w:val="1"/>
      <w:marLeft w:val="0"/>
      <w:marRight w:val="0"/>
      <w:marTop w:val="0"/>
      <w:marBottom w:val="0"/>
      <w:divBdr>
        <w:top w:val="none" w:sz="0" w:space="0" w:color="auto"/>
        <w:left w:val="none" w:sz="0" w:space="0" w:color="auto"/>
        <w:bottom w:val="none" w:sz="0" w:space="0" w:color="auto"/>
        <w:right w:val="none" w:sz="0" w:space="0" w:color="auto"/>
      </w:divBdr>
    </w:div>
    <w:div w:id="2012830819">
      <w:bodyDiv w:val="1"/>
      <w:marLeft w:val="0"/>
      <w:marRight w:val="0"/>
      <w:marTop w:val="0"/>
      <w:marBottom w:val="0"/>
      <w:divBdr>
        <w:top w:val="none" w:sz="0" w:space="0" w:color="auto"/>
        <w:left w:val="none" w:sz="0" w:space="0" w:color="auto"/>
        <w:bottom w:val="none" w:sz="0" w:space="0" w:color="auto"/>
        <w:right w:val="none" w:sz="0" w:space="0" w:color="auto"/>
      </w:divBdr>
    </w:div>
    <w:div w:id="2016805770">
      <w:bodyDiv w:val="1"/>
      <w:marLeft w:val="0"/>
      <w:marRight w:val="0"/>
      <w:marTop w:val="0"/>
      <w:marBottom w:val="0"/>
      <w:divBdr>
        <w:top w:val="none" w:sz="0" w:space="0" w:color="auto"/>
        <w:left w:val="none" w:sz="0" w:space="0" w:color="auto"/>
        <w:bottom w:val="none" w:sz="0" w:space="0" w:color="auto"/>
        <w:right w:val="none" w:sz="0" w:space="0" w:color="auto"/>
      </w:divBdr>
    </w:div>
    <w:div w:id="2037194629">
      <w:bodyDiv w:val="1"/>
      <w:marLeft w:val="0"/>
      <w:marRight w:val="0"/>
      <w:marTop w:val="0"/>
      <w:marBottom w:val="0"/>
      <w:divBdr>
        <w:top w:val="none" w:sz="0" w:space="0" w:color="auto"/>
        <w:left w:val="none" w:sz="0" w:space="0" w:color="auto"/>
        <w:bottom w:val="none" w:sz="0" w:space="0" w:color="auto"/>
        <w:right w:val="none" w:sz="0" w:space="0" w:color="auto"/>
      </w:divBdr>
    </w:div>
    <w:div w:id="2051609267">
      <w:bodyDiv w:val="1"/>
      <w:marLeft w:val="0"/>
      <w:marRight w:val="0"/>
      <w:marTop w:val="0"/>
      <w:marBottom w:val="0"/>
      <w:divBdr>
        <w:top w:val="none" w:sz="0" w:space="0" w:color="auto"/>
        <w:left w:val="none" w:sz="0" w:space="0" w:color="auto"/>
        <w:bottom w:val="none" w:sz="0" w:space="0" w:color="auto"/>
        <w:right w:val="none" w:sz="0" w:space="0" w:color="auto"/>
      </w:divBdr>
    </w:div>
    <w:div w:id="2095590123">
      <w:bodyDiv w:val="1"/>
      <w:marLeft w:val="0"/>
      <w:marRight w:val="0"/>
      <w:marTop w:val="0"/>
      <w:marBottom w:val="0"/>
      <w:divBdr>
        <w:top w:val="none" w:sz="0" w:space="0" w:color="auto"/>
        <w:left w:val="none" w:sz="0" w:space="0" w:color="auto"/>
        <w:bottom w:val="none" w:sz="0" w:space="0" w:color="auto"/>
        <w:right w:val="none" w:sz="0" w:space="0" w:color="auto"/>
      </w:divBdr>
    </w:div>
    <w:div w:id="2105298904">
      <w:bodyDiv w:val="1"/>
      <w:marLeft w:val="0"/>
      <w:marRight w:val="0"/>
      <w:marTop w:val="0"/>
      <w:marBottom w:val="0"/>
      <w:divBdr>
        <w:top w:val="none" w:sz="0" w:space="0" w:color="auto"/>
        <w:left w:val="none" w:sz="0" w:space="0" w:color="auto"/>
        <w:bottom w:val="none" w:sz="0" w:space="0" w:color="auto"/>
        <w:right w:val="none" w:sz="0" w:space="0" w:color="auto"/>
      </w:divBdr>
    </w:div>
    <w:div w:id="2121140593">
      <w:bodyDiv w:val="1"/>
      <w:marLeft w:val="0"/>
      <w:marRight w:val="0"/>
      <w:marTop w:val="0"/>
      <w:marBottom w:val="0"/>
      <w:divBdr>
        <w:top w:val="none" w:sz="0" w:space="0" w:color="auto"/>
        <w:left w:val="none" w:sz="0" w:space="0" w:color="auto"/>
        <w:bottom w:val="none" w:sz="0" w:space="0" w:color="auto"/>
        <w:right w:val="none" w:sz="0" w:space="0" w:color="auto"/>
      </w:divBdr>
    </w:div>
    <w:div w:id="212299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1F60B-402A-454A-920C-A5DF13D3B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Pentagram Project SSS</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Pentagram Project SSS</dc:title>
  <dc:creator>Kocali, Ayca, Vodafone Turkey</dc:creator>
  <cp:lastModifiedBy>Gayretli, Elif, Vodafone</cp:lastModifiedBy>
  <cp:revision>35</cp:revision>
  <dcterms:created xsi:type="dcterms:W3CDTF">2017-01-30T16:21:00Z</dcterms:created>
  <dcterms:modified xsi:type="dcterms:W3CDTF">2022-06-20T14:53:00Z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etDate">
    <vt:lpwstr>2022-06-20T14:53:31Z</vt:lpwstr>
  </property>
  <property fmtid="{D5CDD505-2E9C-101B-9397-08002B2CF9AE}" pid="4" name="MSIP_Label_0359f705-2ba0-454b-9cfc-6ce5bcaac040_Method">
    <vt:lpwstr>Standard</vt:lpwstr>
  </property>
  <property fmtid="{D5CDD505-2E9C-101B-9397-08002B2CF9AE}" pid="5" name="MSIP_Label_0359f705-2ba0-454b-9cfc-6ce5bcaac040_Name">
    <vt:lpwstr>0359f705-2ba0-454b-9cfc-6ce5bcaac040</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ActionId">
    <vt:lpwstr>11679c13-6977-47b5-a4fa-61c1964ad856</vt:lpwstr>
  </property>
  <property fmtid="{D5CDD505-2E9C-101B-9397-08002B2CF9AE}" pid="8" name="MSIP_Label_0359f705-2ba0-454b-9cfc-6ce5bcaac040_ContentBits">
    <vt:lpwstr>2</vt:lpwstr>
  </property>
  <property fmtid="{D5CDD505-2E9C-101B-9397-08002B2CF9AE}" pid="9" name="_AdHocReviewCycleID">
    <vt:i4>1563520274</vt:i4>
  </property>
  <property fmtid="{D5CDD505-2E9C-101B-9397-08002B2CF9AE}" pid="10" name="_NewReviewCycle">
    <vt:lpwstr/>
  </property>
  <property fmtid="{D5CDD505-2E9C-101B-9397-08002B2CF9AE}" pid="11" name="_EmailSubject">
    <vt:lpwstr>30 Haziran 2022 Yeni Red Inflow Portföyü</vt:lpwstr>
  </property>
  <property fmtid="{D5CDD505-2E9C-101B-9397-08002B2CF9AE}" pid="12" name="_AuthorEmail">
    <vt:lpwstr>Elif.Gayretli@vodafone.com</vt:lpwstr>
  </property>
  <property fmtid="{D5CDD505-2E9C-101B-9397-08002B2CF9AE}" pid="13" name="_AuthorEmailDisplayName">
    <vt:lpwstr>Gayretli, Elif, Vodafone</vt:lpwstr>
  </property>
</Properties>
</file>